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CDCD3" w14:textId="6CA50819" w:rsidR="00364392" w:rsidRPr="00006F03" w:rsidRDefault="004DD7CA" w:rsidP="00006F03">
      <w:pPr>
        <w:pStyle w:val="Title"/>
      </w:pPr>
      <w:bookmarkStart w:id="0" w:name="_Toc508894306"/>
      <w:r>
        <w:t xml:space="preserve">Annex I – </w:t>
      </w:r>
      <w:r w:rsidR="008B4385">
        <w:t>Allocation constraints</w:t>
      </w:r>
    </w:p>
    <w:p w14:paraId="1F8CD1B0" w14:textId="77777777" w:rsidR="00A141AD" w:rsidRPr="002E2FFC" w:rsidRDefault="00A141AD" w:rsidP="00006F03">
      <w:pPr>
        <w:pStyle w:val="Title"/>
        <w:rPr>
          <w:highlight w:val="yellow"/>
        </w:rPr>
      </w:pPr>
    </w:p>
    <w:p w14:paraId="78551371" w14:textId="5DF2223D" w:rsidR="00167F46" w:rsidRPr="002E2FFC" w:rsidRDefault="00167F46" w:rsidP="00006F03">
      <w:pPr>
        <w:pStyle w:val="Title"/>
        <w:rPr>
          <w:highlight w:val="yellow"/>
        </w:rPr>
      </w:pPr>
    </w:p>
    <w:p w14:paraId="373E77DD" w14:textId="77777777" w:rsidR="00F200C2" w:rsidRDefault="00F200C2" w:rsidP="00167F46">
      <w:pPr>
        <w:pStyle w:val="Department"/>
        <w:jc w:val="center"/>
        <w:rPr>
          <w:rFonts w:ascii="Arial" w:hAnsi="Arial" w:cs="Arial"/>
          <w:bCs w:val="0"/>
          <w:color w:val="auto"/>
        </w:rPr>
      </w:pPr>
    </w:p>
    <w:p w14:paraId="129B19E6" w14:textId="77777777" w:rsidR="00F200C2" w:rsidRDefault="00F200C2" w:rsidP="00167F46">
      <w:pPr>
        <w:pStyle w:val="Department"/>
        <w:jc w:val="center"/>
        <w:rPr>
          <w:rFonts w:ascii="Arial" w:hAnsi="Arial" w:cs="Arial"/>
          <w:bCs w:val="0"/>
          <w:color w:val="auto"/>
        </w:rPr>
      </w:pPr>
    </w:p>
    <w:p w14:paraId="3F66C93C" w14:textId="77777777" w:rsidR="00F200C2" w:rsidRDefault="00F200C2" w:rsidP="00167F46">
      <w:pPr>
        <w:pStyle w:val="Department"/>
        <w:jc w:val="center"/>
        <w:rPr>
          <w:rFonts w:ascii="Arial" w:hAnsi="Arial" w:cs="Arial"/>
          <w:bCs w:val="0"/>
          <w:color w:val="auto"/>
        </w:rPr>
      </w:pPr>
    </w:p>
    <w:p w14:paraId="50427475" w14:textId="77777777" w:rsidR="00F200C2" w:rsidRDefault="00F200C2" w:rsidP="00167F46">
      <w:pPr>
        <w:pStyle w:val="Department"/>
        <w:jc w:val="center"/>
        <w:rPr>
          <w:rFonts w:ascii="Arial" w:hAnsi="Arial" w:cs="Arial"/>
          <w:bCs w:val="0"/>
          <w:color w:val="auto"/>
        </w:rPr>
      </w:pPr>
    </w:p>
    <w:p w14:paraId="1724B3C8" w14:textId="77777777" w:rsidR="00F200C2" w:rsidRDefault="00F200C2" w:rsidP="00167F46">
      <w:pPr>
        <w:pStyle w:val="Department"/>
        <w:jc w:val="center"/>
        <w:rPr>
          <w:rFonts w:ascii="Arial" w:hAnsi="Arial" w:cs="Arial"/>
          <w:bCs w:val="0"/>
          <w:color w:val="auto"/>
        </w:rPr>
      </w:pPr>
    </w:p>
    <w:p w14:paraId="228494D5" w14:textId="77777777" w:rsidR="00F200C2" w:rsidRDefault="00F200C2" w:rsidP="00167F46">
      <w:pPr>
        <w:pStyle w:val="Department"/>
        <w:jc w:val="center"/>
        <w:rPr>
          <w:rFonts w:ascii="Arial" w:hAnsi="Arial" w:cs="Arial"/>
          <w:bCs w:val="0"/>
          <w:color w:val="auto"/>
        </w:rPr>
      </w:pPr>
    </w:p>
    <w:p w14:paraId="047A9779" w14:textId="5B3F8CF1" w:rsidR="00F200C2" w:rsidRDefault="00F200C2" w:rsidP="00167F46">
      <w:pPr>
        <w:pStyle w:val="Department"/>
        <w:jc w:val="center"/>
        <w:rPr>
          <w:rFonts w:ascii="Arial" w:hAnsi="Arial" w:cs="Arial"/>
          <w:bCs w:val="0"/>
          <w:color w:val="auto"/>
        </w:rPr>
      </w:pPr>
    </w:p>
    <w:p w14:paraId="300ECF92" w14:textId="433DDB99" w:rsidR="000058EB" w:rsidRDefault="000058EB" w:rsidP="00167F46">
      <w:pPr>
        <w:pStyle w:val="Department"/>
        <w:jc w:val="center"/>
        <w:rPr>
          <w:rFonts w:ascii="Arial" w:hAnsi="Arial" w:cs="Arial"/>
          <w:bCs w:val="0"/>
          <w:color w:val="auto"/>
        </w:rPr>
      </w:pPr>
    </w:p>
    <w:p w14:paraId="371E41F7" w14:textId="1ED58237" w:rsidR="000058EB" w:rsidRDefault="000058EB" w:rsidP="00167F46">
      <w:pPr>
        <w:pStyle w:val="Department"/>
        <w:jc w:val="center"/>
        <w:rPr>
          <w:rFonts w:ascii="Arial" w:hAnsi="Arial" w:cs="Arial"/>
          <w:bCs w:val="0"/>
          <w:color w:val="auto"/>
        </w:rPr>
      </w:pPr>
    </w:p>
    <w:p w14:paraId="7FF13784" w14:textId="63EBC45A" w:rsidR="000058EB" w:rsidRDefault="000058EB" w:rsidP="00167F46">
      <w:pPr>
        <w:pStyle w:val="Department"/>
        <w:jc w:val="center"/>
        <w:rPr>
          <w:rFonts w:ascii="Arial" w:hAnsi="Arial" w:cs="Arial"/>
          <w:bCs w:val="0"/>
          <w:color w:val="auto"/>
        </w:rPr>
      </w:pPr>
    </w:p>
    <w:p w14:paraId="66D8A535" w14:textId="2046CD67" w:rsidR="000058EB" w:rsidRDefault="000058EB" w:rsidP="00167F46">
      <w:pPr>
        <w:pStyle w:val="Department"/>
        <w:jc w:val="center"/>
        <w:rPr>
          <w:rFonts w:ascii="Arial" w:hAnsi="Arial" w:cs="Arial"/>
          <w:bCs w:val="0"/>
          <w:color w:val="auto"/>
        </w:rPr>
      </w:pPr>
    </w:p>
    <w:p w14:paraId="5742B884" w14:textId="77777777" w:rsidR="000058EB" w:rsidRDefault="000058EB" w:rsidP="00167F46">
      <w:pPr>
        <w:pStyle w:val="Department"/>
        <w:jc w:val="center"/>
        <w:rPr>
          <w:rFonts w:ascii="Arial" w:hAnsi="Arial" w:cs="Arial"/>
          <w:bCs w:val="0"/>
          <w:color w:val="auto"/>
        </w:rPr>
      </w:pPr>
    </w:p>
    <w:p w14:paraId="357CBD16" w14:textId="77777777" w:rsidR="00F200C2" w:rsidRDefault="00F200C2" w:rsidP="00167F46">
      <w:pPr>
        <w:pStyle w:val="Department"/>
        <w:jc w:val="center"/>
        <w:rPr>
          <w:rFonts w:ascii="Arial" w:hAnsi="Arial" w:cs="Arial"/>
          <w:bCs w:val="0"/>
          <w:color w:val="auto"/>
        </w:rPr>
      </w:pPr>
    </w:p>
    <w:p w14:paraId="72D7DED4" w14:textId="11FEEC99" w:rsidR="00167F46" w:rsidRPr="003D53FF" w:rsidRDefault="002E2FFC" w:rsidP="00167F46">
      <w:pPr>
        <w:pStyle w:val="Department"/>
        <w:jc w:val="center"/>
        <w:rPr>
          <w:rFonts w:ascii="Arial" w:hAnsi="Arial" w:cs="Arial"/>
          <w:bCs w:val="0"/>
          <w:color w:val="auto"/>
        </w:rPr>
      </w:pPr>
      <w:r w:rsidRPr="002E2FFC">
        <w:rPr>
          <w:rFonts w:ascii="Arial" w:hAnsi="Arial" w:cs="Arial"/>
          <w:bCs w:val="0"/>
          <w:color w:val="auto"/>
        </w:rPr>
        <w:t>Q</w:t>
      </w:r>
      <w:r w:rsidR="00A77DD7">
        <w:rPr>
          <w:rFonts w:ascii="Arial" w:hAnsi="Arial" w:cs="Arial"/>
          <w:bCs w:val="0"/>
          <w:color w:val="auto"/>
        </w:rPr>
        <w:t>2</w:t>
      </w:r>
      <w:r w:rsidR="00167F46" w:rsidRPr="002E2FFC">
        <w:rPr>
          <w:rFonts w:ascii="Arial" w:hAnsi="Arial" w:cs="Arial"/>
          <w:bCs w:val="0"/>
          <w:color w:val="auto"/>
        </w:rPr>
        <w:t xml:space="preserve"> 20</w:t>
      </w:r>
      <w:r w:rsidR="00364392" w:rsidRPr="002E2FFC">
        <w:rPr>
          <w:rFonts w:ascii="Arial" w:hAnsi="Arial" w:cs="Arial"/>
          <w:bCs w:val="0"/>
          <w:color w:val="auto"/>
        </w:rPr>
        <w:t>2</w:t>
      </w:r>
      <w:r w:rsidR="00A77DD7">
        <w:rPr>
          <w:rFonts w:ascii="Arial" w:hAnsi="Arial" w:cs="Arial"/>
          <w:bCs w:val="0"/>
          <w:color w:val="auto"/>
        </w:rPr>
        <w:t>3</w:t>
      </w:r>
    </w:p>
    <w:p w14:paraId="5E8C6E83" w14:textId="77777777" w:rsidR="00167F46" w:rsidRPr="003D53FF" w:rsidRDefault="00167F46" w:rsidP="00167F46">
      <w:pPr>
        <w:pStyle w:val="Department"/>
        <w:jc w:val="center"/>
        <w:rPr>
          <w:rFonts w:ascii="Arial" w:hAnsi="Arial" w:cs="Arial"/>
          <w:b w:val="0"/>
          <w:color w:val="auto"/>
        </w:rPr>
      </w:pPr>
    </w:p>
    <w:p w14:paraId="61DA0601" w14:textId="3BF69668" w:rsidR="00D46052" w:rsidRDefault="00D46052" w:rsidP="00D46052">
      <w:pPr>
        <w:tabs>
          <w:tab w:val="left" w:pos="7864"/>
        </w:tabs>
        <w:rPr>
          <w:rFonts w:eastAsiaTheme="minorHAnsi" w:cs="Arial"/>
          <w:bCs/>
          <w:color w:val="7F7F7F" w:themeColor="text1" w:themeTint="80"/>
          <w:kern w:val="32"/>
          <w:sz w:val="24"/>
          <w:szCs w:val="26"/>
          <w:lang w:val="en-GB" w:eastAsia="nl-NL"/>
        </w:rPr>
      </w:pPr>
      <w:bookmarkStart w:id="1" w:name="_Toc470773931"/>
      <w:bookmarkStart w:id="2" w:name="_Toc470773932"/>
      <w:bookmarkStart w:id="3" w:name="_Toc470773933"/>
      <w:bookmarkStart w:id="4" w:name="_Toc470599858"/>
      <w:bookmarkStart w:id="5" w:name="_Toc508894307"/>
      <w:bookmarkEnd w:id="0"/>
      <w:bookmarkEnd w:id="1"/>
      <w:bookmarkEnd w:id="2"/>
      <w:bookmarkEnd w:id="3"/>
    </w:p>
    <w:sdt>
      <w:sdtPr>
        <w:id w:val="-488867164"/>
        <w:docPartObj>
          <w:docPartGallery w:val="Table of Contents"/>
          <w:docPartUnique/>
        </w:docPartObj>
      </w:sdtPr>
      <w:sdtEndPr>
        <w:rPr>
          <w:b/>
          <w:bCs/>
          <w:noProof/>
        </w:rPr>
      </w:sdtEndPr>
      <w:sdtContent>
        <w:p w14:paraId="2E22A2E5" w14:textId="3482BD99" w:rsidR="00D46052" w:rsidRDefault="00D46052" w:rsidP="00D46052">
          <w:pPr>
            <w:tabs>
              <w:tab w:val="left" w:pos="7864"/>
            </w:tabs>
            <w:rPr>
              <w:bCs/>
              <w:color w:val="5F5F5F" w:themeColor="text2"/>
              <w:lang w:val="en-GB"/>
            </w:rPr>
          </w:pPr>
          <w:r w:rsidRPr="00D46052">
            <w:rPr>
              <w:bCs/>
              <w:color w:val="5F5F5F" w:themeColor="text2"/>
              <w:lang w:val="en-GB"/>
            </w:rPr>
            <w:t>Table of Contents</w:t>
          </w:r>
        </w:p>
        <w:p w14:paraId="16B05C45" w14:textId="77777777" w:rsidR="00D46052" w:rsidRPr="00D46052" w:rsidRDefault="00D46052" w:rsidP="00D46052">
          <w:pPr>
            <w:tabs>
              <w:tab w:val="left" w:pos="7864"/>
            </w:tabs>
            <w:rPr>
              <w:b/>
              <w:color w:val="5F5F5F" w:themeColor="text2"/>
              <w:lang w:val="en-GB"/>
            </w:rPr>
          </w:pPr>
        </w:p>
        <w:p w14:paraId="4D38AC9F" w14:textId="26115EA5" w:rsidR="008572A7" w:rsidRDefault="00D46052">
          <w:pPr>
            <w:pStyle w:val="TOC1"/>
            <w:tabs>
              <w:tab w:val="right" w:leader="dot" w:pos="9288"/>
            </w:tabs>
            <w:rPr>
              <w:rFonts w:cstheme="minorBidi"/>
              <w:b w:val="0"/>
              <w:bCs w:val="0"/>
              <w:i w:val="0"/>
              <w:iCs w:val="0"/>
              <w:noProof/>
              <w:kern w:val="2"/>
              <w:lang w:val="en-DE" w:eastAsia="en-GB"/>
              <w14:ligatures w14:val="standardContextual"/>
            </w:rPr>
          </w:pPr>
          <w:r w:rsidRPr="00D46052">
            <w:rPr>
              <w:b w:val="0"/>
              <w:bCs w:val="0"/>
              <w:sz w:val="20"/>
              <w:szCs w:val="20"/>
            </w:rPr>
            <w:fldChar w:fldCharType="begin"/>
          </w:r>
          <w:r w:rsidRPr="00D46052">
            <w:rPr>
              <w:sz w:val="20"/>
              <w:szCs w:val="20"/>
            </w:rPr>
            <w:instrText xml:space="preserve"> TOC \o "1-3" \h \z \u </w:instrText>
          </w:r>
          <w:r w:rsidRPr="00D46052">
            <w:rPr>
              <w:b w:val="0"/>
              <w:bCs w:val="0"/>
              <w:sz w:val="20"/>
              <w:szCs w:val="20"/>
            </w:rPr>
            <w:fldChar w:fldCharType="separate"/>
          </w:r>
          <w:hyperlink w:anchor="_Toc144282531" w:history="1">
            <w:r w:rsidR="008572A7" w:rsidRPr="0077720A">
              <w:rPr>
                <w:rStyle w:val="Hyperlink"/>
                <w:noProof/>
              </w:rPr>
              <w:t>Introduction</w:t>
            </w:r>
            <w:r w:rsidR="008572A7">
              <w:rPr>
                <w:noProof/>
                <w:webHidden/>
              </w:rPr>
              <w:tab/>
            </w:r>
            <w:r w:rsidR="008572A7">
              <w:rPr>
                <w:noProof/>
                <w:webHidden/>
              </w:rPr>
              <w:fldChar w:fldCharType="begin"/>
            </w:r>
            <w:r w:rsidR="008572A7">
              <w:rPr>
                <w:noProof/>
                <w:webHidden/>
              </w:rPr>
              <w:instrText xml:space="preserve"> PAGEREF _Toc144282531 \h </w:instrText>
            </w:r>
            <w:r w:rsidR="008572A7">
              <w:rPr>
                <w:noProof/>
                <w:webHidden/>
              </w:rPr>
            </w:r>
            <w:r w:rsidR="008572A7">
              <w:rPr>
                <w:noProof/>
                <w:webHidden/>
              </w:rPr>
              <w:fldChar w:fldCharType="separate"/>
            </w:r>
            <w:r w:rsidR="008572A7">
              <w:rPr>
                <w:noProof/>
                <w:webHidden/>
              </w:rPr>
              <w:t>3</w:t>
            </w:r>
            <w:r w:rsidR="008572A7">
              <w:rPr>
                <w:noProof/>
                <w:webHidden/>
              </w:rPr>
              <w:fldChar w:fldCharType="end"/>
            </w:r>
          </w:hyperlink>
        </w:p>
        <w:p w14:paraId="12433A9D" w14:textId="56882ED7" w:rsidR="008572A7" w:rsidRDefault="008572A7">
          <w:pPr>
            <w:pStyle w:val="TOC1"/>
            <w:tabs>
              <w:tab w:val="right" w:leader="dot" w:pos="9288"/>
            </w:tabs>
            <w:rPr>
              <w:rFonts w:cstheme="minorBidi"/>
              <w:b w:val="0"/>
              <w:bCs w:val="0"/>
              <w:i w:val="0"/>
              <w:iCs w:val="0"/>
              <w:noProof/>
              <w:kern w:val="2"/>
              <w:lang w:val="en-DE" w:eastAsia="en-GB"/>
              <w14:ligatures w14:val="standardContextual"/>
            </w:rPr>
          </w:pPr>
          <w:hyperlink w:anchor="_Toc144282532" w:history="1">
            <w:r w:rsidRPr="0077720A">
              <w:rPr>
                <w:rStyle w:val="Hyperlink"/>
                <w:noProof/>
              </w:rPr>
              <w:t>PSE</w:t>
            </w:r>
            <w:r>
              <w:rPr>
                <w:noProof/>
                <w:webHidden/>
              </w:rPr>
              <w:tab/>
            </w:r>
            <w:r>
              <w:rPr>
                <w:noProof/>
                <w:webHidden/>
              </w:rPr>
              <w:fldChar w:fldCharType="begin"/>
            </w:r>
            <w:r>
              <w:rPr>
                <w:noProof/>
                <w:webHidden/>
              </w:rPr>
              <w:instrText xml:space="preserve"> PAGEREF _Toc144282532 \h </w:instrText>
            </w:r>
            <w:r>
              <w:rPr>
                <w:noProof/>
                <w:webHidden/>
              </w:rPr>
            </w:r>
            <w:r>
              <w:rPr>
                <w:noProof/>
                <w:webHidden/>
              </w:rPr>
              <w:fldChar w:fldCharType="separate"/>
            </w:r>
            <w:r>
              <w:rPr>
                <w:noProof/>
                <w:webHidden/>
              </w:rPr>
              <w:t>4</w:t>
            </w:r>
            <w:r>
              <w:rPr>
                <w:noProof/>
                <w:webHidden/>
              </w:rPr>
              <w:fldChar w:fldCharType="end"/>
            </w:r>
          </w:hyperlink>
        </w:p>
        <w:p w14:paraId="382C4D43" w14:textId="4D4D6A87" w:rsidR="008572A7" w:rsidRDefault="008572A7">
          <w:pPr>
            <w:pStyle w:val="TOC1"/>
            <w:tabs>
              <w:tab w:val="right" w:leader="dot" w:pos="9288"/>
            </w:tabs>
            <w:rPr>
              <w:rFonts w:cstheme="minorBidi"/>
              <w:b w:val="0"/>
              <w:bCs w:val="0"/>
              <w:i w:val="0"/>
              <w:iCs w:val="0"/>
              <w:noProof/>
              <w:kern w:val="2"/>
              <w:lang w:val="en-DE" w:eastAsia="en-GB"/>
              <w14:ligatures w14:val="standardContextual"/>
            </w:rPr>
          </w:pPr>
          <w:hyperlink w:anchor="_Toc144282533" w:history="1">
            <w:r w:rsidRPr="0077720A">
              <w:rPr>
                <w:rStyle w:val="Hyperlink"/>
                <w:noProof/>
              </w:rPr>
              <w:t>TenneT TSO BV</w:t>
            </w:r>
            <w:r>
              <w:rPr>
                <w:noProof/>
                <w:webHidden/>
              </w:rPr>
              <w:tab/>
            </w:r>
            <w:r>
              <w:rPr>
                <w:noProof/>
                <w:webHidden/>
              </w:rPr>
              <w:fldChar w:fldCharType="begin"/>
            </w:r>
            <w:r>
              <w:rPr>
                <w:noProof/>
                <w:webHidden/>
              </w:rPr>
              <w:instrText xml:space="preserve"> PAGEREF _Toc144282533 \h </w:instrText>
            </w:r>
            <w:r>
              <w:rPr>
                <w:noProof/>
                <w:webHidden/>
              </w:rPr>
            </w:r>
            <w:r>
              <w:rPr>
                <w:noProof/>
                <w:webHidden/>
              </w:rPr>
              <w:fldChar w:fldCharType="separate"/>
            </w:r>
            <w:r>
              <w:rPr>
                <w:noProof/>
                <w:webHidden/>
              </w:rPr>
              <w:t>5</w:t>
            </w:r>
            <w:r>
              <w:rPr>
                <w:noProof/>
                <w:webHidden/>
              </w:rPr>
              <w:fldChar w:fldCharType="end"/>
            </w:r>
          </w:hyperlink>
        </w:p>
        <w:p w14:paraId="01D00901" w14:textId="169CCDF9" w:rsidR="00D46052" w:rsidRDefault="00D46052">
          <w:r w:rsidRPr="00D46052">
            <w:rPr>
              <w:b/>
              <w:bCs/>
              <w:noProof/>
            </w:rPr>
            <w:fldChar w:fldCharType="end"/>
          </w:r>
        </w:p>
      </w:sdtContent>
    </w:sdt>
    <w:p w14:paraId="4A68E3A8" w14:textId="1F0D9D78" w:rsidR="00BC2ED9" w:rsidRPr="009A1224" w:rsidRDefault="00727CF7" w:rsidP="00BC2ED9">
      <w:pPr>
        <w:spacing w:after="200" w:line="276" w:lineRule="auto"/>
        <w:rPr>
          <w:lang w:val="en-GB"/>
        </w:rPr>
      </w:pPr>
      <w:r w:rsidRPr="009A1224">
        <w:rPr>
          <w:lang w:val="en-GB"/>
        </w:rPr>
        <w:br w:type="page"/>
      </w:r>
      <w:bookmarkStart w:id="6" w:name="_Hlk509305939"/>
      <w:bookmarkEnd w:id="4"/>
      <w:bookmarkEnd w:id="5"/>
    </w:p>
    <w:p w14:paraId="3F22231E" w14:textId="3EBFC70B" w:rsidR="00A93567" w:rsidRDefault="00BC2ED9" w:rsidP="00F200C2">
      <w:pPr>
        <w:pStyle w:val="Heading1"/>
        <w:numPr>
          <w:ilvl w:val="0"/>
          <w:numId w:val="0"/>
        </w:numPr>
      </w:pPr>
      <w:bookmarkStart w:id="7" w:name="_Toc470688380"/>
      <w:bookmarkStart w:id="8" w:name="_Toc470688452"/>
      <w:bookmarkStart w:id="9" w:name="_Toc470688544"/>
      <w:bookmarkStart w:id="10" w:name="_Toc470688584"/>
      <w:bookmarkStart w:id="11" w:name="_Toc470688636"/>
      <w:bookmarkStart w:id="12" w:name="_Toc470689106"/>
      <w:bookmarkStart w:id="13" w:name="_Toc341005146"/>
      <w:bookmarkStart w:id="14" w:name="_Toc341005254"/>
      <w:bookmarkStart w:id="15" w:name="_Toc344539448"/>
      <w:bookmarkStart w:id="16" w:name="_Toc470689107"/>
      <w:bookmarkStart w:id="17" w:name="_Toc472691550"/>
      <w:bookmarkStart w:id="18" w:name="_Toc73696899"/>
      <w:bookmarkStart w:id="19" w:name="_Toc144282531"/>
      <w:bookmarkEnd w:id="7"/>
      <w:bookmarkEnd w:id="8"/>
      <w:bookmarkEnd w:id="9"/>
      <w:bookmarkEnd w:id="10"/>
      <w:bookmarkEnd w:id="11"/>
      <w:bookmarkEnd w:id="12"/>
      <w:r w:rsidRPr="003D53FF">
        <w:lastRenderedPageBreak/>
        <w:t>Intro</w:t>
      </w:r>
      <w:r w:rsidR="00C839CA">
        <w:t>d</w:t>
      </w:r>
      <w:r w:rsidRPr="003D53FF">
        <w:t>uction</w:t>
      </w:r>
      <w:bookmarkStart w:id="20" w:name="_Toc470688454"/>
      <w:bookmarkStart w:id="21" w:name="_Toc470689108"/>
      <w:bookmarkEnd w:id="13"/>
      <w:bookmarkEnd w:id="14"/>
      <w:bookmarkEnd w:id="15"/>
      <w:bookmarkEnd w:id="16"/>
      <w:bookmarkEnd w:id="17"/>
      <w:bookmarkEnd w:id="18"/>
      <w:bookmarkEnd w:id="19"/>
      <w:bookmarkEnd w:id="20"/>
      <w:bookmarkEnd w:id="21"/>
    </w:p>
    <w:p w14:paraId="14731EB9" w14:textId="21193925" w:rsidR="00291288" w:rsidRPr="00291288" w:rsidRDefault="00126055" w:rsidP="008B4385">
      <w:pPr>
        <w:rPr>
          <w:lang w:val="en-GB"/>
        </w:rPr>
      </w:pPr>
      <w:r w:rsidRPr="00291288">
        <w:rPr>
          <w:lang w:val="en-GB"/>
        </w:rPr>
        <w:t xml:space="preserve">According to Article </w:t>
      </w:r>
      <w:r w:rsidR="008B4385" w:rsidRPr="00291288">
        <w:rPr>
          <w:lang w:val="en-GB"/>
        </w:rPr>
        <w:t>7</w:t>
      </w:r>
      <w:r w:rsidRPr="00291288">
        <w:rPr>
          <w:lang w:val="en-GB"/>
        </w:rPr>
        <w:t>(</w:t>
      </w:r>
      <w:r w:rsidR="008B4385" w:rsidRPr="00291288">
        <w:rPr>
          <w:lang w:val="en-GB"/>
        </w:rPr>
        <w:t>3</w:t>
      </w:r>
      <w:r w:rsidRPr="00291288">
        <w:rPr>
          <w:lang w:val="en-GB"/>
        </w:rPr>
        <w:t>)(b)</w:t>
      </w:r>
      <w:r w:rsidR="008B4385" w:rsidRPr="00291288">
        <w:rPr>
          <w:lang w:val="en-GB"/>
        </w:rPr>
        <w:t>(</w:t>
      </w:r>
      <w:proofErr w:type="spellStart"/>
      <w:r w:rsidR="008B4385" w:rsidRPr="00291288">
        <w:rPr>
          <w:lang w:val="en-GB"/>
        </w:rPr>
        <w:t>i</w:t>
      </w:r>
      <w:proofErr w:type="spellEnd"/>
      <w:r w:rsidR="008B4385" w:rsidRPr="00291288">
        <w:rPr>
          <w:lang w:val="en-GB"/>
        </w:rPr>
        <w:t>)</w:t>
      </w:r>
      <w:r w:rsidRPr="00291288">
        <w:rPr>
          <w:lang w:val="en-GB"/>
        </w:rPr>
        <w:t xml:space="preserve"> </w:t>
      </w:r>
      <w:r w:rsidR="00F200C2" w:rsidRPr="00291288">
        <w:rPr>
          <w:lang w:val="en-GB"/>
        </w:rPr>
        <w:t>of the DA CCM</w:t>
      </w:r>
      <w:r w:rsidRPr="00291288">
        <w:rPr>
          <w:lang w:val="en-GB"/>
        </w:rPr>
        <w:t>,</w:t>
      </w:r>
      <w:r w:rsidR="008B4385" w:rsidRPr="00291288">
        <w:rPr>
          <w:lang w:val="en-GB"/>
        </w:rPr>
        <w:t xml:space="preserve"> in case the external constraint had a non-zero shadow price in more than 0.1% of hours in a quarter, the concerned</w:t>
      </w:r>
      <w:r w:rsidRPr="00291288">
        <w:rPr>
          <w:lang w:val="en-GB"/>
        </w:rPr>
        <w:t xml:space="preserve"> Core TSOs have </w:t>
      </w:r>
      <w:r w:rsidR="008B4385" w:rsidRPr="00291288">
        <w:rPr>
          <w:lang w:val="en-GB"/>
        </w:rPr>
        <w:t xml:space="preserve">additional </w:t>
      </w:r>
      <w:r w:rsidRPr="00291288">
        <w:rPr>
          <w:lang w:val="en-GB"/>
        </w:rPr>
        <w:t>obligation to provide</w:t>
      </w:r>
      <w:r w:rsidR="008B4385" w:rsidRPr="00291288">
        <w:rPr>
          <w:lang w:val="en-GB"/>
        </w:rPr>
        <w:t xml:space="preserve"> to the CCC</w:t>
      </w:r>
      <w:r w:rsidR="00291288" w:rsidRPr="00291288">
        <w:rPr>
          <w:lang w:val="en-GB"/>
        </w:rPr>
        <w:t xml:space="preserve"> as an annex in the quarterly report the following</w:t>
      </w:r>
      <w:r w:rsidR="00291288">
        <w:rPr>
          <w:lang w:val="en-GB"/>
        </w:rPr>
        <w:t xml:space="preserve"> information</w:t>
      </w:r>
      <w:r w:rsidR="00291288" w:rsidRPr="00291288">
        <w:rPr>
          <w:lang w:val="en-GB"/>
        </w:rPr>
        <w:t>:</w:t>
      </w:r>
    </w:p>
    <w:p w14:paraId="17B30988" w14:textId="0C4DC24C" w:rsidR="00291288" w:rsidRPr="00291288" w:rsidRDefault="008B4385" w:rsidP="00291288">
      <w:pPr>
        <w:pStyle w:val="ListParagraph"/>
        <w:numPr>
          <w:ilvl w:val="0"/>
          <w:numId w:val="49"/>
        </w:numPr>
      </w:pPr>
      <w:r w:rsidRPr="00291288">
        <w:t>for each DA CC MTU when the external constraint had a non-zero shadow price the loss in economic surplus due to external constraint</w:t>
      </w:r>
    </w:p>
    <w:p w14:paraId="3B6A9FD0" w14:textId="71EC5899" w:rsidR="00006F03" w:rsidRPr="00291288" w:rsidRDefault="00006F03" w:rsidP="00006F03"/>
    <w:p w14:paraId="130FCA24" w14:textId="45A75C97" w:rsidR="00006F03" w:rsidRPr="00006F03" w:rsidRDefault="00006F03" w:rsidP="00006F03">
      <w:r w:rsidRPr="00291288">
        <w:t xml:space="preserve">This annex contains the required information described above for each </w:t>
      </w:r>
      <w:r w:rsidR="00291288" w:rsidRPr="00291288">
        <w:t xml:space="preserve">concerned </w:t>
      </w:r>
      <w:r w:rsidRPr="00291288">
        <w:t xml:space="preserve">Core TSO </w:t>
      </w:r>
      <w:r w:rsidR="00291288" w:rsidRPr="00291288">
        <w:t>for which the external constraint had a non-zero shadow price in more than 0.1% of hours in the analysed quarter.</w:t>
      </w:r>
    </w:p>
    <w:p w14:paraId="49121673" w14:textId="77777777" w:rsidR="00A93567" w:rsidRDefault="00A93567" w:rsidP="004E2B1F">
      <w:pPr>
        <w:rPr>
          <w:lang w:val="en-GB"/>
        </w:rPr>
      </w:pPr>
    </w:p>
    <w:p w14:paraId="0EE96E5A" w14:textId="77777777" w:rsidR="00A93567" w:rsidRDefault="00A93567" w:rsidP="004E2B1F">
      <w:pPr>
        <w:rPr>
          <w:lang w:val="en-GB"/>
        </w:rPr>
      </w:pPr>
    </w:p>
    <w:p w14:paraId="0A3F0686" w14:textId="77777777" w:rsidR="00A93567" w:rsidRDefault="00A93567" w:rsidP="004E2B1F">
      <w:pPr>
        <w:rPr>
          <w:lang w:val="en-GB"/>
        </w:rPr>
      </w:pPr>
    </w:p>
    <w:p w14:paraId="623E9B10" w14:textId="77777777" w:rsidR="00A93567" w:rsidRDefault="00A93567" w:rsidP="004E2B1F">
      <w:pPr>
        <w:rPr>
          <w:lang w:val="en-GB"/>
        </w:rPr>
      </w:pPr>
    </w:p>
    <w:p w14:paraId="3424A864" w14:textId="77777777" w:rsidR="00A93567" w:rsidRDefault="00A93567" w:rsidP="004E2B1F">
      <w:pPr>
        <w:rPr>
          <w:lang w:val="en-GB"/>
        </w:rPr>
      </w:pPr>
    </w:p>
    <w:p w14:paraId="3FFFC6BE" w14:textId="77777777" w:rsidR="00A93567" w:rsidRDefault="00A93567" w:rsidP="004E2B1F">
      <w:pPr>
        <w:rPr>
          <w:lang w:val="en-GB"/>
        </w:rPr>
      </w:pPr>
    </w:p>
    <w:bookmarkEnd w:id="6"/>
    <w:p w14:paraId="5673CD4D" w14:textId="6B80F5B2" w:rsidR="00A93567" w:rsidRPr="00C839CA" w:rsidRDefault="00A93567" w:rsidP="00A806C0">
      <w:pPr>
        <w:rPr>
          <w:lang w:val="en-GB" w:eastAsia="nl-NL"/>
        </w:rPr>
      </w:pPr>
    </w:p>
    <w:p w14:paraId="6316F114" w14:textId="17C083FB" w:rsidR="006B277F" w:rsidRPr="006B277F" w:rsidRDefault="006B277F" w:rsidP="00F52B86">
      <w:pPr>
        <w:pStyle w:val="Heading1"/>
        <w:numPr>
          <w:ilvl w:val="0"/>
          <w:numId w:val="0"/>
        </w:numPr>
      </w:pPr>
    </w:p>
    <w:p w14:paraId="7FD5AEE0" w14:textId="50354D99" w:rsidR="000058EB" w:rsidRDefault="00F52B86" w:rsidP="000058EB">
      <w:pPr>
        <w:pStyle w:val="Heading1"/>
        <w:numPr>
          <w:ilvl w:val="0"/>
          <w:numId w:val="0"/>
        </w:numPr>
      </w:pPr>
      <w:r>
        <w:br w:type="column"/>
      </w:r>
      <w:bookmarkStart w:id="22" w:name="_Toc144282532"/>
      <w:r w:rsidR="000058EB">
        <w:lastRenderedPageBreak/>
        <w:t>PSE</w:t>
      </w:r>
      <w:bookmarkEnd w:id="22"/>
    </w:p>
    <w:p w14:paraId="54796569" w14:textId="7649AA07" w:rsidR="000058EB" w:rsidRPr="00D606FA" w:rsidRDefault="37E4DE74" w:rsidP="00D606FA">
      <w:pPr>
        <w:pStyle w:val="ListParagraph"/>
        <w:numPr>
          <w:ilvl w:val="0"/>
          <w:numId w:val="0"/>
        </w:numPr>
        <w:ind w:left="720"/>
      </w:pPr>
      <w:r>
        <w:t>Detailed information in attachment</w:t>
      </w:r>
    </w:p>
    <w:p w14:paraId="4AB6D866" w14:textId="77777777" w:rsidR="00364392" w:rsidRDefault="00364392" w:rsidP="00364392">
      <w:pPr>
        <w:rPr>
          <w:lang w:val="en-GB" w:eastAsia="nl-NL"/>
        </w:rPr>
      </w:pPr>
    </w:p>
    <w:p w14:paraId="324170BE" w14:textId="2208D08D" w:rsidR="00364392" w:rsidRDefault="00943C3D" w:rsidP="00D606FA">
      <w:pPr>
        <w:spacing w:after="200" w:line="276" w:lineRule="auto"/>
        <w:jc w:val="left"/>
        <w:rPr>
          <w:lang w:val="en-GB" w:eastAsia="nl-NL"/>
        </w:rPr>
      </w:pPr>
      <w:r>
        <w:rPr>
          <w:noProof/>
          <w:lang w:val="en-GB" w:eastAsia="nl-NL"/>
        </w:rPr>
        <w:object w:dxaOrig="1537" w:dyaOrig="997" w14:anchorId="47356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15pt;height:49.85pt;mso-width-percent:0;mso-height-percent:0;mso-width-percent:0;mso-height-percent:0" o:ole="">
            <v:imagedata r:id="rId8" o:title=""/>
          </v:shape>
          <o:OLEObject Type="Embed" ProgID="AcroExch.Document.DC" ShapeID="_x0000_i1025" DrawAspect="Icon" ObjectID="_1754895271" r:id="rId9"/>
        </w:object>
      </w:r>
      <w:r w:rsidR="000058EB">
        <w:rPr>
          <w:lang w:val="en-GB" w:eastAsia="nl-NL"/>
        </w:rPr>
        <w:br w:type="page"/>
      </w:r>
    </w:p>
    <w:p w14:paraId="2A1B6BB8" w14:textId="77777777" w:rsidR="00371DCC" w:rsidRDefault="4EACDCA1" w:rsidP="00371DCC">
      <w:pPr>
        <w:pStyle w:val="Heading1"/>
        <w:numPr>
          <w:ilvl w:val="0"/>
          <w:numId w:val="0"/>
        </w:numPr>
      </w:pPr>
      <w:bookmarkStart w:id="23" w:name="_Toc115173046"/>
      <w:bookmarkStart w:id="24" w:name="_Toc144282533"/>
      <w:r>
        <w:lastRenderedPageBreak/>
        <w:t>TenneT TSO BV</w:t>
      </w:r>
      <w:bookmarkEnd w:id="23"/>
      <w:bookmarkEnd w:id="24"/>
    </w:p>
    <w:p w14:paraId="241C5521" w14:textId="7E7826D9" w:rsidR="4EACDCA1" w:rsidRDefault="4EACDCA1" w:rsidP="4EACDCA1">
      <w:pPr>
        <w:rPr>
          <w:lang w:val="en-GB" w:eastAsia="nl-NL"/>
        </w:rPr>
      </w:pPr>
      <w:r w:rsidRPr="4EACDCA1">
        <w:rPr>
          <w:lang w:val="en-GB" w:eastAsia="nl-NL"/>
        </w:rPr>
        <w:t xml:space="preserve">In Q3 of 2023 the external constraint was an active constraint during 8 individual MTUs. The below table show an overview of these MTUs including simulated max NP in case the EC were not present. The shadow price corresponds to the value of an additional MW increase of the Dutch NP. Shadow prices for each 8 MTUs remain </w:t>
      </w:r>
      <w:proofErr w:type="gramStart"/>
      <w:r w:rsidRPr="4EACDCA1">
        <w:rPr>
          <w:lang w:val="en-GB" w:eastAsia="nl-NL"/>
        </w:rPr>
        <w:t>low</w:t>
      </w:r>
      <w:proofErr w:type="gramEnd"/>
      <w:r w:rsidRPr="4EACDCA1">
        <w:rPr>
          <w:lang w:val="en-GB" w:eastAsia="nl-NL"/>
        </w:rPr>
        <w:t xml:space="preserve"> and some are close to zero. </w:t>
      </w:r>
    </w:p>
    <w:p w14:paraId="15069838" w14:textId="7AE28691" w:rsidR="4EACDCA1" w:rsidRDefault="4EACDCA1" w:rsidP="4EACDCA1">
      <w:pPr>
        <w:rPr>
          <w:lang w:val="en-GB" w:eastAsia="nl-NL"/>
        </w:rPr>
      </w:pPr>
    </w:p>
    <w:tbl>
      <w:tblPr>
        <w:tblStyle w:val="TableGridLight1"/>
        <w:tblW w:w="0" w:type="auto"/>
        <w:tblLayout w:type="fixed"/>
        <w:tblLook w:val="06A0" w:firstRow="1" w:lastRow="0" w:firstColumn="1" w:lastColumn="0" w:noHBand="1" w:noVBand="1"/>
      </w:tblPr>
      <w:tblGrid>
        <w:gridCol w:w="2760"/>
        <w:gridCol w:w="2025"/>
        <w:gridCol w:w="1950"/>
        <w:gridCol w:w="1575"/>
      </w:tblGrid>
      <w:tr w:rsidR="4EACDCA1" w14:paraId="609CF64D" w14:textId="77777777" w:rsidTr="4EACDCA1">
        <w:trPr>
          <w:trHeight w:val="300"/>
        </w:trPr>
        <w:tc>
          <w:tcPr>
            <w:tcW w:w="2760" w:type="dxa"/>
          </w:tcPr>
          <w:p w14:paraId="30C8866A" w14:textId="4BF22247" w:rsidR="4EACDCA1" w:rsidRDefault="4EACDCA1" w:rsidP="4EACDCA1">
            <w:pPr>
              <w:jc w:val="center"/>
              <w:rPr>
                <w:rFonts w:ascii="Calibri" w:eastAsia="Calibri" w:hAnsi="Calibri" w:cs="Calibri"/>
                <w:b/>
                <w:bCs/>
                <w:sz w:val="22"/>
                <w:szCs w:val="22"/>
              </w:rPr>
            </w:pPr>
            <w:r w:rsidRPr="4EACDCA1">
              <w:rPr>
                <w:rFonts w:ascii="Calibri" w:eastAsia="Calibri" w:hAnsi="Calibri" w:cs="Calibri"/>
                <w:b/>
                <w:bCs/>
                <w:sz w:val="22"/>
                <w:szCs w:val="22"/>
              </w:rPr>
              <w:t>MTU</w:t>
            </w:r>
          </w:p>
        </w:tc>
        <w:tc>
          <w:tcPr>
            <w:tcW w:w="2025" w:type="dxa"/>
          </w:tcPr>
          <w:p w14:paraId="4D8FA1FE" w14:textId="153E872C" w:rsidR="4EACDCA1" w:rsidRDefault="4EACDCA1" w:rsidP="4EACDCA1">
            <w:pPr>
              <w:jc w:val="center"/>
            </w:pPr>
            <w:r w:rsidRPr="4EACDCA1">
              <w:rPr>
                <w:rFonts w:ascii="Calibri" w:eastAsia="Calibri" w:hAnsi="Calibri" w:cs="Calibri"/>
                <w:b/>
                <w:bCs/>
                <w:sz w:val="22"/>
                <w:szCs w:val="22"/>
              </w:rPr>
              <w:t>Production max NP</w:t>
            </w:r>
          </w:p>
        </w:tc>
        <w:tc>
          <w:tcPr>
            <w:tcW w:w="1950" w:type="dxa"/>
          </w:tcPr>
          <w:p w14:paraId="7A1AC5E7" w14:textId="06C462CF" w:rsidR="4EACDCA1" w:rsidRDefault="4EACDCA1" w:rsidP="4EACDCA1">
            <w:pPr>
              <w:jc w:val="center"/>
            </w:pPr>
            <w:r w:rsidRPr="4EACDCA1">
              <w:rPr>
                <w:rFonts w:ascii="Calibri" w:eastAsia="Calibri" w:hAnsi="Calibri" w:cs="Calibri"/>
                <w:b/>
                <w:bCs/>
                <w:sz w:val="22"/>
                <w:szCs w:val="22"/>
              </w:rPr>
              <w:t>Simulation max NP</w:t>
            </w:r>
          </w:p>
        </w:tc>
        <w:tc>
          <w:tcPr>
            <w:tcW w:w="1575" w:type="dxa"/>
          </w:tcPr>
          <w:p w14:paraId="3484A2AD" w14:textId="7A91552F" w:rsidR="4EACDCA1" w:rsidRDefault="4EACDCA1" w:rsidP="4EACDCA1">
            <w:pPr>
              <w:jc w:val="center"/>
              <w:rPr>
                <w:rFonts w:ascii="Calibri" w:eastAsia="Calibri" w:hAnsi="Calibri" w:cs="Calibri"/>
                <w:b/>
                <w:bCs/>
                <w:sz w:val="22"/>
                <w:szCs w:val="22"/>
              </w:rPr>
            </w:pPr>
            <w:r w:rsidRPr="4EACDCA1">
              <w:rPr>
                <w:rFonts w:ascii="Calibri" w:eastAsia="Calibri" w:hAnsi="Calibri" w:cs="Calibri"/>
                <w:b/>
                <w:bCs/>
                <w:sz w:val="22"/>
                <w:szCs w:val="22"/>
              </w:rPr>
              <w:t>Shadow price</w:t>
            </w:r>
          </w:p>
        </w:tc>
      </w:tr>
      <w:tr w:rsidR="4EACDCA1" w14:paraId="42F231A3" w14:textId="77777777" w:rsidTr="4EACDCA1">
        <w:trPr>
          <w:trHeight w:val="300"/>
        </w:trPr>
        <w:tc>
          <w:tcPr>
            <w:tcW w:w="2760" w:type="dxa"/>
          </w:tcPr>
          <w:p w14:paraId="2AA28024" w14:textId="2A619EC4" w:rsidR="4EACDCA1" w:rsidRDefault="4EACDCA1" w:rsidP="4EACDCA1">
            <w:pPr>
              <w:jc w:val="center"/>
            </w:pPr>
            <w:r w:rsidRPr="4EACDCA1">
              <w:rPr>
                <w:rFonts w:ascii="Calibri" w:eastAsia="Calibri" w:hAnsi="Calibri" w:cs="Calibri"/>
                <w:b/>
                <w:bCs/>
                <w:sz w:val="22"/>
                <w:szCs w:val="22"/>
              </w:rPr>
              <w:t>2023-05-04 12:00:00</w:t>
            </w:r>
          </w:p>
        </w:tc>
        <w:tc>
          <w:tcPr>
            <w:tcW w:w="2025" w:type="dxa"/>
          </w:tcPr>
          <w:p w14:paraId="44C6B0B2" w14:textId="2DFF412F" w:rsidR="4EACDCA1" w:rsidRDefault="4EACDCA1">
            <w:r w:rsidRPr="4EACDCA1">
              <w:rPr>
                <w:rFonts w:ascii="Calibri" w:eastAsia="Calibri" w:hAnsi="Calibri" w:cs="Calibri"/>
                <w:color w:val="000000" w:themeColor="text1"/>
                <w:sz w:val="22"/>
                <w:szCs w:val="22"/>
              </w:rPr>
              <w:t>6500</w:t>
            </w:r>
          </w:p>
        </w:tc>
        <w:tc>
          <w:tcPr>
            <w:tcW w:w="1950" w:type="dxa"/>
          </w:tcPr>
          <w:p w14:paraId="1E57E5F8" w14:textId="64802734" w:rsidR="4EACDCA1" w:rsidRDefault="4EACDCA1">
            <w:r w:rsidRPr="4EACDCA1">
              <w:rPr>
                <w:rFonts w:ascii="Calibri" w:eastAsia="Calibri" w:hAnsi="Calibri" w:cs="Calibri"/>
                <w:color w:val="000000" w:themeColor="text1"/>
                <w:sz w:val="22"/>
                <w:szCs w:val="22"/>
              </w:rPr>
              <w:t>7208</w:t>
            </w:r>
          </w:p>
        </w:tc>
        <w:tc>
          <w:tcPr>
            <w:tcW w:w="1575" w:type="dxa"/>
          </w:tcPr>
          <w:p w14:paraId="25B6E85D" w14:textId="44A93F57" w:rsidR="4EACDCA1" w:rsidRDefault="4EACDCA1">
            <w:r w:rsidRPr="4EACDCA1">
              <w:rPr>
                <w:rFonts w:ascii="Calibri" w:eastAsia="Calibri" w:hAnsi="Calibri" w:cs="Calibri"/>
                <w:color w:val="000000" w:themeColor="text1"/>
                <w:sz w:val="22"/>
                <w:szCs w:val="22"/>
              </w:rPr>
              <w:t>0.0349</w:t>
            </w:r>
          </w:p>
        </w:tc>
      </w:tr>
      <w:tr w:rsidR="4EACDCA1" w14:paraId="0EA2A15A" w14:textId="77777777" w:rsidTr="4EACDCA1">
        <w:trPr>
          <w:trHeight w:val="300"/>
        </w:trPr>
        <w:tc>
          <w:tcPr>
            <w:tcW w:w="2760" w:type="dxa"/>
          </w:tcPr>
          <w:p w14:paraId="188CA013" w14:textId="091C89C1" w:rsidR="4EACDCA1" w:rsidRDefault="4EACDCA1" w:rsidP="4EACDCA1">
            <w:pPr>
              <w:jc w:val="center"/>
            </w:pPr>
            <w:r w:rsidRPr="4EACDCA1">
              <w:rPr>
                <w:rFonts w:ascii="Calibri" w:eastAsia="Calibri" w:hAnsi="Calibri" w:cs="Calibri"/>
                <w:b/>
                <w:bCs/>
                <w:sz w:val="22"/>
                <w:szCs w:val="22"/>
              </w:rPr>
              <w:t>2023-05-04 13:00:00</w:t>
            </w:r>
          </w:p>
        </w:tc>
        <w:tc>
          <w:tcPr>
            <w:tcW w:w="2025" w:type="dxa"/>
          </w:tcPr>
          <w:p w14:paraId="5B36E151" w14:textId="3401DFDA" w:rsidR="4EACDCA1" w:rsidRDefault="4EACDCA1">
            <w:r w:rsidRPr="4EACDCA1">
              <w:rPr>
                <w:rFonts w:ascii="Calibri" w:eastAsia="Calibri" w:hAnsi="Calibri" w:cs="Calibri"/>
                <w:color w:val="000000" w:themeColor="text1"/>
                <w:sz w:val="22"/>
                <w:szCs w:val="22"/>
              </w:rPr>
              <w:t>6500</w:t>
            </w:r>
          </w:p>
        </w:tc>
        <w:tc>
          <w:tcPr>
            <w:tcW w:w="1950" w:type="dxa"/>
          </w:tcPr>
          <w:p w14:paraId="35A75D93" w14:textId="5A1C70E6" w:rsidR="4EACDCA1" w:rsidRDefault="4EACDCA1">
            <w:r w:rsidRPr="4EACDCA1">
              <w:rPr>
                <w:rFonts w:ascii="Calibri" w:eastAsia="Calibri" w:hAnsi="Calibri" w:cs="Calibri"/>
                <w:color w:val="000000" w:themeColor="text1"/>
                <w:sz w:val="22"/>
                <w:szCs w:val="22"/>
              </w:rPr>
              <w:t>7448</w:t>
            </w:r>
          </w:p>
        </w:tc>
        <w:tc>
          <w:tcPr>
            <w:tcW w:w="1575" w:type="dxa"/>
          </w:tcPr>
          <w:p w14:paraId="48178F00" w14:textId="41DF42FA" w:rsidR="4EACDCA1" w:rsidRDefault="4EACDCA1">
            <w:r w:rsidRPr="4EACDCA1">
              <w:rPr>
                <w:rFonts w:ascii="Calibri" w:eastAsia="Calibri" w:hAnsi="Calibri" w:cs="Calibri"/>
                <w:color w:val="000000" w:themeColor="text1"/>
                <w:sz w:val="22"/>
                <w:szCs w:val="22"/>
              </w:rPr>
              <w:t>0.564</w:t>
            </w:r>
          </w:p>
        </w:tc>
      </w:tr>
      <w:tr w:rsidR="4EACDCA1" w14:paraId="31EC1559" w14:textId="77777777" w:rsidTr="4EACDCA1">
        <w:trPr>
          <w:trHeight w:val="300"/>
        </w:trPr>
        <w:tc>
          <w:tcPr>
            <w:tcW w:w="2760" w:type="dxa"/>
          </w:tcPr>
          <w:p w14:paraId="07FB815F" w14:textId="1C606FFB" w:rsidR="4EACDCA1" w:rsidRDefault="4EACDCA1" w:rsidP="4EACDCA1">
            <w:pPr>
              <w:jc w:val="center"/>
            </w:pPr>
            <w:r w:rsidRPr="4EACDCA1">
              <w:rPr>
                <w:rFonts w:ascii="Calibri" w:eastAsia="Calibri" w:hAnsi="Calibri" w:cs="Calibri"/>
                <w:b/>
                <w:bCs/>
                <w:sz w:val="22"/>
                <w:szCs w:val="22"/>
              </w:rPr>
              <w:t>2023-05-04 14:00:00</w:t>
            </w:r>
          </w:p>
        </w:tc>
        <w:tc>
          <w:tcPr>
            <w:tcW w:w="2025" w:type="dxa"/>
          </w:tcPr>
          <w:p w14:paraId="4ADF9A55" w14:textId="2D1B1859" w:rsidR="4EACDCA1" w:rsidRDefault="4EACDCA1">
            <w:r w:rsidRPr="4EACDCA1">
              <w:rPr>
                <w:rFonts w:ascii="Calibri" w:eastAsia="Calibri" w:hAnsi="Calibri" w:cs="Calibri"/>
                <w:color w:val="000000" w:themeColor="text1"/>
                <w:sz w:val="22"/>
                <w:szCs w:val="22"/>
              </w:rPr>
              <w:t>6500</w:t>
            </w:r>
          </w:p>
        </w:tc>
        <w:tc>
          <w:tcPr>
            <w:tcW w:w="1950" w:type="dxa"/>
          </w:tcPr>
          <w:p w14:paraId="057A2AA6" w14:textId="74597207" w:rsidR="4EACDCA1" w:rsidRDefault="4EACDCA1">
            <w:r w:rsidRPr="4EACDCA1">
              <w:rPr>
                <w:rFonts w:ascii="Calibri" w:eastAsia="Calibri" w:hAnsi="Calibri" w:cs="Calibri"/>
                <w:color w:val="000000" w:themeColor="text1"/>
                <w:sz w:val="22"/>
                <w:szCs w:val="22"/>
              </w:rPr>
              <w:t>7264</w:t>
            </w:r>
          </w:p>
        </w:tc>
        <w:tc>
          <w:tcPr>
            <w:tcW w:w="1575" w:type="dxa"/>
          </w:tcPr>
          <w:p w14:paraId="7704C088" w14:textId="2564F230" w:rsidR="4EACDCA1" w:rsidRDefault="4EACDCA1">
            <w:r w:rsidRPr="4EACDCA1">
              <w:rPr>
                <w:rFonts w:ascii="Calibri" w:eastAsia="Calibri" w:hAnsi="Calibri" w:cs="Calibri"/>
                <w:color w:val="000000" w:themeColor="text1"/>
                <w:sz w:val="22"/>
                <w:szCs w:val="22"/>
              </w:rPr>
              <w:t>0.252</w:t>
            </w:r>
          </w:p>
        </w:tc>
      </w:tr>
      <w:tr w:rsidR="4EACDCA1" w14:paraId="4FD93AB0" w14:textId="77777777" w:rsidTr="4EACDCA1">
        <w:trPr>
          <w:trHeight w:val="300"/>
        </w:trPr>
        <w:tc>
          <w:tcPr>
            <w:tcW w:w="2760" w:type="dxa"/>
          </w:tcPr>
          <w:p w14:paraId="1CCAACE1" w14:textId="33C0BF9E" w:rsidR="4EACDCA1" w:rsidRDefault="4EACDCA1" w:rsidP="4EACDCA1">
            <w:pPr>
              <w:jc w:val="center"/>
            </w:pPr>
            <w:r w:rsidRPr="4EACDCA1">
              <w:rPr>
                <w:rFonts w:ascii="Calibri" w:eastAsia="Calibri" w:hAnsi="Calibri" w:cs="Calibri"/>
                <w:b/>
                <w:bCs/>
                <w:sz w:val="22"/>
                <w:szCs w:val="22"/>
              </w:rPr>
              <w:t>2023-05-13 15:00:00</w:t>
            </w:r>
          </w:p>
        </w:tc>
        <w:tc>
          <w:tcPr>
            <w:tcW w:w="2025" w:type="dxa"/>
          </w:tcPr>
          <w:p w14:paraId="32B1DFD4" w14:textId="7468A027" w:rsidR="4EACDCA1" w:rsidRDefault="4EACDCA1">
            <w:r w:rsidRPr="4EACDCA1">
              <w:rPr>
                <w:rFonts w:ascii="Calibri" w:eastAsia="Calibri" w:hAnsi="Calibri" w:cs="Calibri"/>
                <w:color w:val="000000" w:themeColor="text1"/>
                <w:sz w:val="22"/>
                <w:szCs w:val="22"/>
              </w:rPr>
              <w:t>5750</w:t>
            </w:r>
          </w:p>
        </w:tc>
        <w:tc>
          <w:tcPr>
            <w:tcW w:w="1950" w:type="dxa"/>
          </w:tcPr>
          <w:p w14:paraId="56275FAB" w14:textId="3FEF6EA1" w:rsidR="4EACDCA1" w:rsidRDefault="4EACDCA1">
            <w:r w:rsidRPr="4EACDCA1">
              <w:rPr>
                <w:rFonts w:ascii="Calibri" w:eastAsia="Calibri" w:hAnsi="Calibri" w:cs="Calibri"/>
                <w:color w:val="000000" w:themeColor="text1"/>
                <w:sz w:val="22"/>
                <w:szCs w:val="22"/>
              </w:rPr>
              <w:t>6883</w:t>
            </w:r>
          </w:p>
        </w:tc>
        <w:tc>
          <w:tcPr>
            <w:tcW w:w="1575" w:type="dxa"/>
          </w:tcPr>
          <w:p w14:paraId="07228891" w14:textId="6B905981" w:rsidR="4EACDCA1" w:rsidRDefault="4EACDCA1">
            <w:r w:rsidRPr="4EACDCA1">
              <w:rPr>
                <w:rFonts w:ascii="Calibri" w:eastAsia="Calibri" w:hAnsi="Calibri" w:cs="Calibri"/>
                <w:color w:val="000000" w:themeColor="text1"/>
                <w:sz w:val="22"/>
                <w:szCs w:val="22"/>
              </w:rPr>
              <w:t>8.43</w:t>
            </w:r>
          </w:p>
        </w:tc>
      </w:tr>
      <w:tr w:rsidR="4EACDCA1" w14:paraId="0B3932EB" w14:textId="77777777" w:rsidTr="4EACDCA1">
        <w:trPr>
          <w:trHeight w:val="300"/>
        </w:trPr>
        <w:tc>
          <w:tcPr>
            <w:tcW w:w="2760" w:type="dxa"/>
          </w:tcPr>
          <w:p w14:paraId="569AD3F6" w14:textId="2EF96599" w:rsidR="4EACDCA1" w:rsidRDefault="4EACDCA1" w:rsidP="4EACDCA1">
            <w:pPr>
              <w:jc w:val="center"/>
            </w:pPr>
            <w:r w:rsidRPr="4EACDCA1">
              <w:rPr>
                <w:rFonts w:ascii="Calibri" w:eastAsia="Calibri" w:hAnsi="Calibri" w:cs="Calibri"/>
                <w:b/>
                <w:bCs/>
                <w:sz w:val="22"/>
                <w:szCs w:val="22"/>
              </w:rPr>
              <w:t>2023-05-18 12:00:00</w:t>
            </w:r>
          </w:p>
        </w:tc>
        <w:tc>
          <w:tcPr>
            <w:tcW w:w="2025" w:type="dxa"/>
          </w:tcPr>
          <w:p w14:paraId="3D1347D7" w14:textId="1EAAC24D" w:rsidR="4EACDCA1" w:rsidRDefault="4EACDCA1">
            <w:r w:rsidRPr="4EACDCA1">
              <w:rPr>
                <w:rFonts w:ascii="Calibri" w:eastAsia="Calibri" w:hAnsi="Calibri" w:cs="Calibri"/>
                <w:color w:val="000000" w:themeColor="text1"/>
                <w:sz w:val="22"/>
                <w:szCs w:val="22"/>
              </w:rPr>
              <w:t>6500</w:t>
            </w:r>
          </w:p>
        </w:tc>
        <w:tc>
          <w:tcPr>
            <w:tcW w:w="1950" w:type="dxa"/>
          </w:tcPr>
          <w:p w14:paraId="332218AF" w14:textId="26B6BBA4" w:rsidR="4EACDCA1" w:rsidRDefault="4EACDCA1">
            <w:r w:rsidRPr="4EACDCA1">
              <w:rPr>
                <w:rFonts w:ascii="Calibri" w:eastAsia="Calibri" w:hAnsi="Calibri" w:cs="Calibri"/>
                <w:color w:val="000000" w:themeColor="text1"/>
                <w:sz w:val="22"/>
                <w:szCs w:val="22"/>
              </w:rPr>
              <w:t>7294</w:t>
            </w:r>
          </w:p>
        </w:tc>
        <w:tc>
          <w:tcPr>
            <w:tcW w:w="1575" w:type="dxa"/>
          </w:tcPr>
          <w:p w14:paraId="0AF1A529" w14:textId="226178FC" w:rsidR="4EACDCA1" w:rsidRDefault="4EACDCA1">
            <w:r w:rsidRPr="4EACDCA1">
              <w:rPr>
                <w:rFonts w:ascii="Calibri" w:eastAsia="Calibri" w:hAnsi="Calibri" w:cs="Calibri"/>
                <w:color w:val="000000" w:themeColor="text1"/>
                <w:sz w:val="22"/>
                <w:szCs w:val="22"/>
              </w:rPr>
              <w:t>0.528</w:t>
            </w:r>
          </w:p>
        </w:tc>
      </w:tr>
      <w:tr w:rsidR="4EACDCA1" w14:paraId="73F7BD6E" w14:textId="77777777" w:rsidTr="4EACDCA1">
        <w:trPr>
          <w:trHeight w:val="300"/>
        </w:trPr>
        <w:tc>
          <w:tcPr>
            <w:tcW w:w="2760" w:type="dxa"/>
          </w:tcPr>
          <w:p w14:paraId="1BCEA71C" w14:textId="41C3837F" w:rsidR="4EACDCA1" w:rsidRDefault="4EACDCA1" w:rsidP="4EACDCA1">
            <w:pPr>
              <w:jc w:val="center"/>
            </w:pPr>
            <w:r w:rsidRPr="4EACDCA1">
              <w:rPr>
                <w:rFonts w:ascii="Calibri" w:eastAsia="Calibri" w:hAnsi="Calibri" w:cs="Calibri"/>
                <w:b/>
                <w:bCs/>
                <w:sz w:val="22"/>
                <w:szCs w:val="22"/>
              </w:rPr>
              <w:t>2023-06-03 14:00:00</w:t>
            </w:r>
          </w:p>
        </w:tc>
        <w:tc>
          <w:tcPr>
            <w:tcW w:w="2025" w:type="dxa"/>
          </w:tcPr>
          <w:p w14:paraId="2B887F8E" w14:textId="1A1FC9E1" w:rsidR="4EACDCA1" w:rsidRDefault="4EACDCA1">
            <w:r w:rsidRPr="4EACDCA1">
              <w:rPr>
                <w:rFonts w:ascii="Calibri" w:eastAsia="Calibri" w:hAnsi="Calibri" w:cs="Calibri"/>
                <w:color w:val="000000" w:themeColor="text1"/>
                <w:sz w:val="22"/>
                <w:szCs w:val="22"/>
              </w:rPr>
              <w:t>5750</w:t>
            </w:r>
          </w:p>
        </w:tc>
        <w:tc>
          <w:tcPr>
            <w:tcW w:w="1950" w:type="dxa"/>
          </w:tcPr>
          <w:p w14:paraId="7968A54E" w14:textId="43AC1338" w:rsidR="4EACDCA1" w:rsidRDefault="4EACDCA1">
            <w:r w:rsidRPr="4EACDCA1">
              <w:rPr>
                <w:rFonts w:ascii="Calibri" w:eastAsia="Calibri" w:hAnsi="Calibri" w:cs="Calibri"/>
                <w:color w:val="000000" w:themeColor="text1"/>
                <w:sz w:val="22"/>
                <w:szCs w:val="22"/>
              </w:rPr>
              <w:t>6978</w:t>
            </w:r>
          </w:p>
        </w:tc>
        <w:tc>
          <w:tcPr>
            <w:tcW w:w="1575" w:type="dxa"/>
          </w:tcPr>
          <w:p w14:paraId="7875C8BB" w14:textId="1B1F90F5" w:rsidR="4EACDCA1" w:rsidRDefault="4EACDCA1">
            <w:r w:rsidRPr="4EACDCA1">
              <w:rPr>
                <w:rFonts w:ascii="Calibri" w:eastAsia="Calibri" w:hAnsi="Calibri" w:cs="Calibri"/>
                <w:color w:val="000000" w:themeColor="text1"/>
                <w:sz w:val="22"/>
                <w:szCs w:val="22"/>
              </w:rPr>
              <w:t>6.66</w:t>
            </w:r>
          </w:p>
        </w:tc>
      </w:tr>
      <w:tr w:rsidR="4EACDCA1" w14:paraId="05EC6EFB" w14:textId="77777777" w:rsidTr="4EACDCA1">
        <w:trPr>
          <w:trHeight w:val="300"/>
        </w:trPr>
        <w:tc>
          <w:tcPr>
            <w:tcW w:w="2760" w:type="dxa"/>
          </w:tcPr>
          <w:p w14:paraId="2442B3F9" w14:textId="06FF7E05" w:rsidR="4EACDCA1" w:rsidRDefault="4EACDCA1" w:rsidP="4EACDCA1">
            <w:pPr>
              <w:jc w:val="center"/>
            </w:pPr>
            <w:r w:rsidRPr="4EACDCA1">
              <w:rPr>
                <w:rFonts w:ascii="Calibri" w:eastAsia="Calibri" w:hAnsi="Calibri" w:cs="Calibri"/>
                <w:b/>
                <w:bCs/>
                <w:sz w:val="22"/>
                <w:szCs w:val="22"/>
              </w:rPr>
              <w:t>2023-06-07 11:00:00</w:t>
            </w:r>
          </w:p>
        </w:tc>
        <w:tc>
          <w:tcPr>
            <w:tcW w:w="2025" w:type="dxa"/>
          </w:tcPr>
          <w:p w14:paraId="20B2957E" w14:textId="5FE66A2C" w:rsidR="4EACDCA1" w:rsidRDefault="4EACDCA1">
            <w:r w:rsidRPr="4EACDCA1">
              <w:rPr>
                <w:rFonts w:ascii="Calibri" w:eastAsia="Calibri" w:hAnsi="Calibri" w:cs="Calibri"/>
                <w:color w:val="000000" w:themeColor="text1"/>
                <w:sz w:val="22"/>
                <w:szCs w:val="22"/>
              </w:rPr>
              <w:t>6500</w:t>
            </w:r>
          </w:p>
        </w:tc>
        <w:tc>
          <w:tcPr>
            <w:tcW w:w="1950" w:type="dxa"/>
          </w:tcPr>
          <w:p w14:paraId="486835A6" w14:textId="11141E82" w:rsidR="4EACDCA1" w:rsidRDefault="4EACDCA1">
            <w:r w:rsidRPr="4EACDCA1">
              <w:rPr>
                <w:rFonts w:ascii="Calibri" w:eastAsia="Calibri" w:hAnsi="Calibri" w:cs="Calibri"/>
                <w:color w:val="000000" w:themeColor="text1"/>
                <w:sz w:val="22"/>
                <w:szCs w:val="22"/>
              </w:rPr>
              <w:t>6770</w:t>
            </w:r>
          </w:p>
        </w:tc>
        <w:tc>
          <w:tcPr>
            <w:tcW w:w="1575" w:type="dxa"/>
          </w:tcPr>
          <w:p w14:paraId="0EF47A27" w14:textId="58888654" w:rsidR="4EACDCA1" w:rsidRDefault="4EACDCA1">
            <w:r w:rsidRPr="4EACDCA1">
              <w:rPr>
                <w:rFonts w:ascii="Calibri" w:eastAsia="Calibri" w:hAnsi="Calibri" w:cs="Calibri"/>
                <w:color w:val="000000" w:themeColor="text1"/>
                <w:sz w:val="22"/>
                <w:szCs w:val="22"/>
              </w:rPr>
              <w:t>0.658</w:t>
            </w:r>
          </w:p>
        </w:tc>
      </w:tr>
      <w:tr w:rsidR="4EACDCA1" w14:paraId="67162922" w14:textId="77777777" w:rsidTr="4EACDCA1">
        <w:trPr>
          <w:trHeight w:val="300"/>
        </w:trPr>
        <w:tc>
          <w:tcPr>
            <w:tcW w:w="2760" w:type="dxa"/>
          </w:tcPr>
          <w:p w14:paraId="5458E573" w14:textId="4126A91B" w:rsidR="4EACDCA1" w:rsidRDefault="4EACDCA1" w:rsidP="4EACDCA1">
            <w:pPr>
              <w:jc w:val="center"/>
            </w:pPr>
            <w:r w:rsidRPr="4EACDCA1">
              <w:rPr>
                <w:rFonts w:ascii="Calibri" w:eastAsia="Calibri" w:hAnsi="Calibri" w:cs="Calibri"/>
                <w:b/>
                <w:bCs/>
                <w:sz w:val="22"/>
                <w:szCs w:val="22"/>
              </w:rPr>
              <w:t>2023-06-07 14:00:00</w:t>
            </w:r>
          </w:p>
        </w:tc>
        <w:tc>
          <w:tcPr>
            <w:tcW w:w="2025" w:type="dxa"/>
          </w:tcPr>
          <w:p w14:paraId="44DDD086" w14:textId="652CFD84" w:rsidR="4EACDCA1" w:rsidRDefault="4EACDCA1">
            <w:r w:rsidRPr="4EACDCA1">
              <w:rPr>
                <w:rFonts w:ascii="Calibri" w:eastAsia="Calibri" w:hAnsi="Calibri" w:cs="Calibri"/>
                <w:color w:val="000000" w:themeColor="text1"/>
                <w:sz w:val="22"/>
                <w:szCs w:val="22"/>
              </w:rPr>
              <w:t>6500</w:t>
            </w:r>
          </w:p>
        </w:tc>
        <w:tc>
          <w:tcPr>
            <w:tcW w:w="1950" w:type="dxa"/>
          </w:tcPr>
          <w:p w14:paraId="5059A61B" w14:textId="34C0D721" w:rsidR="4EACDCA1" w:rsidRDefault="4EACDCA1">
            <w:r w:rsidRPr="4EACDCA1">
              <w:rPr>
                <w:rFonts w:ascii="Calibri" w:eastAsia="Calibri" w:hAnsi="Calibri" w:cs="Calibri"/>
                <w:color w:val="000000" w:themeColor="text1"/>
                <w:sz w:val="22"/>
                <w:szCs w:val="22"/>
              </w:rPr>
              <w:t>7030</w:t>
            </w:r>
          </w:p>
        </w:tc>
        <w:tc>
          <w:tcPr>
            <w:tcW w:w="1575" w:type="dxa"/>
          </w:tcPr>
          <w:p w14:paraId="52FBB232" w14:textId="7970095E" w:rsidR="4EACDCA1" w:rsidRDefault="4EACDCA1">
            <w:r w:rsidRPr="4EACDCA1">
              <w:rPr>
                <w:rFonts w:ascii="Calibri" w:eastAsia="Calibri" w:hAnsi="Calibri" w:cs="Calibri"/>
                <w:color w:val="000000" w:themeColor="text1"/>
                <w:sz w:val="22"/>
                <w:szCs w:val="22"/>
              </w:rPr>
              <w:t>3.25</w:t>
            </w:r>
          </w:p>
        </w:tc>
      </w:tr>
    </w:tbl>
    <w:p w14:paraId="62A668F6" w14:textId="07838770" w:rsidR="4EACDCA1" w:rsidRDefault="4EACDCA1" w:rsidP="4EACDCA1">
      <w:pPr>
        <w:rPr>
          <w:lang w:val="en-GB" w:eastAsia="nl-NL"/>
        </w:rPr>
      </w:pPr>
    </w:p>
    <w:p w14:paraId="6DC4689B" w14:textId="59FF50C4" w:rsidR="00364392" w:rsidRDefault="37E4DE74" w:rsidP="3BB212EC">
      <w:pPr>
        <w:rPr>
          <w:highlight w:val="yellow"/>
          <w:lang w:val="en-GB" w:eastAsia="nl-NL"/>
        </w:rPr>
      </w:pPr>
      <w:r w:rsidRPr="37E4DE74">
        <w:rPr>
          <w:lang w:val="en-GB" w:eastAsia="nl-NL"/>
        </w:rPr>
        <w:t xml:space="preserve">The assessment to analyse the economic surplus is technically not feasible </w:t>
      </w:r>
      <w:proofErr w:type="gramStart"/>
      <w:r w:rsidRPr="37E4DE74">
        <w:rPr>
          <w:lang w:val="en-GB" w:eastAsia="nl-NL"/>
        </w:rPr>
        <w:t>at the moment</w:t>
      </w:r>
      <w:proofErr w:type="gramEnd"/>
      <w:r w:rsidRPr="37E4DE74">
        <w:rPr>
          <w:lang w:val="en-GB" w:eastAsia="nl-NL"/>
        </w:rPr>
        <w:t xml:space="preserve">. Normally such an assessment would consist of two major steps: (1) recompute the FB domain without the external constraint in the Core CC tool study mode, (2) supply this adjusted FB domain to the Simulation Facility to re-run the respective MTUs. However, using the study mode of the Core CC tool with </w:t>
      </w:r>
      <w:proofErr w:type="gramStart"/>
      <w:r w:rsidRPr="37E4DE74">
        <w:rPr>
          <w:lang w:val="en-GB" w:eastAsia="nl-NL"/>
        </w:rPr>
        <w:t>exactly the same</w:t>
      </w:r>
      <w:proofErr w:type="gramEnd"/>
      <w:r w:rsidRPr="37E4DE74">
        <w:rPr>
          <w:lang w:val="en-GB" w:eastAsia="nl-NL"/>
        </w:rPr>
        <w:t xml:space="preserve"> inputs (for a calibration run) of the production run did not generate the same outcome. The main cause for this being a newer version of the Core CC tool which resulted in a slightly different FB parameters in the study mode calibration run compared to the production outcomes of a previous Core CC tool version. Hence, any successive Simulation Facility computations of the economic surplus without an NL external constraint cannot be compared to the production results. </w:t>
      </w:r>
    </w:p>
    <w:p w14:paraId="7BB8A968" w14:textId="674070F6" w:rsidR="3BB212EC" w:rsidRDefault="3BB212EC" w:rsidP="3BB212EC">
      <w:pPr>
        <w:rPr>
          <w:lang w:val="en-GB" w:eastAsia="nl-NL"/>
        </w:rPr>
      </w:pPr>
    </w:p>
    <w:p w14:paraId="44E763E4" w14:textId="7F8FC500" w:rsidR="3BB212EC" w:rsidRDefault="70C2A1D3" w:rsidP="3BB212EC">
      <w:pPr>
        <w:rPr>
          <w:lang w:val="en-GB" w:eastAsia="nl-NL"/>
        </w:rPr>
      </w:pPr>
      <w:r w:rsidRPr="70C2A1D3">
        <w:rPr>
          <w:lang w:val="en-GB" w:eastAsia="nl-NL"/>
        </w:rPr>
        <w:t xml:space="preserve">On the contrary, </w:t>
      </w:r>
      <w:proofErr w:type="spellStart"/>
      <w:r w:rsidRPr="70C2A1D3">
        <w:rPr>
          <w:lang w:val="en-GB" w:eastAsia="nl-NL"/>
        </w:rPr>
        <w:t>TenneT</w:t>
      </w:r>
      <w:proofErr w:type="spellEnd"/>
      <w:r w:rsidRPr="70C2A1D3">
        <w:rPr>
          <w:lang w:val="en-GB" w:eastAsia="nl-NL"/>
        </w:rPr>
        <w:t xml:space="preserve"> NL analysed whether operational security risks have been avoided due to the net position limitation of the external constraint in SDAC for some hours in Q2. </w:t>
      </w:r>
      <w:proofErr w:type="spellStart"/>
      <w:r w:rsidRPr="70C2A1D3">
        <w:rPr>
          <w:lang w:val="en-GB" w:eastAsia="nl-NL"/>
        </w:rPr>
        <w:t>TenneT</w:t>
      </w:r>
      <w:proofErr w:type="spellEnd"/>
      <w:r w:rsidRPr="70C2A1D3">
        <w:rPr>
          <w:lang w:val="en-GB" w:eastAsia="nl-NL"/>
        </w:rPr>
        <w:t xml:space="preserve"> NL did not identify such operational security risks and hence deems the limitation of the net position unjustified. As a result, the maximum import constraint has been increased with 250 MW, and the maximum export has been increased with 250 MW likewise. </w:t>
      </w:r>
    </w:p>
    <w:p w14:paraId="4EDFED5F" w14:textId="3F7B993A" w:rsidR="70C2A1D3" w:rsidRDefault="70C2A1D3" w:rsidP="70C2A1D3">
      <w:pPr>
        <w:rPr>
          <w:lang w:val="en-GB" w:eastAsia="nl-NL"/>
        </w:rPr>
      </w:pPr>
    </w:p>
    <w:p w14:paraId="6861BF8A" w14:textId="7A834725" w:rsidR="70C2A1D3" w:rsidRDefault="70C2A1D3" w:rsidP="70C2A1D3">
      <w:pPr>
        <w:rPr>
          <w:lang w:val="en-GB" w:eastAsia="nl-NL"/>
        </w:rPr>
      </w:pPr>
      <w:r w:rsidRPr="70C2A1D3">
        <w:rPr>
          <w:lang w:val="en-GB" w:eastAsia="nl-NL"/>
        </w:rPr>
        <w:t xml:space="preserve">Please note that before year end </w:t>
      </w:r>
      <w:proofErr w:type="spellStart"/>
      <w:r w:rsidRPr="70C2A1D3">
        <w:rPr>
          <w:lang w:val="en-GB" w:eastAsia="nl-NL"/>
        </w:rPr>
        <w:t>TenneT</w:t>
      </w:r>
      <w:proofErr w:type="spellEnd"/>
      <w:r w:rsidRPr="70C2A1D3">
        <w:rPr>
          <w:lang w:val="en-GB" w:eastAsia="nl-NL"/>
        </w:rPr>
        <w:t xml:space="preserve"> NL will discontinue the external constraint in the </w:t>
      </w:r>
      <w:proofErr w:type="gramStart"/>
      <w:r w:rsidRPr="70C2A1D3">
        <w:rPr>
          <w:lang w:val="en-GB" w:eastAsia="nl-NL"/>
        </w:rPr>
        <w:t>Core day</w:t>
      </w:r>
      <w:proofErr w:type="gramEnd"/>
      <w:r w:rsidRPr="70C2A1D3">
        <w:rPr>
          <w:lang w:val="en-GB" w:eastAsia="nl-NL"/>
        </w:rPr>
        <w:t xml:space="preserve">-ahead capacity calculation as well as day-ahead market coupling. </w:t>
      </w:r>
    </w:p>
    <w:p w14:paraId="020ACF6D" w14:textId="3D81CB2F" w:rsidR="3BB212EC" w:rsidRDefault="3BB212EC" w:rsidP="3BB212EC">
      <w:pPr>
        <w:rPr>
          <w:lang w:val="en-GB" w:eastAsia="nl-NL"/>
        </w:rPr>
      </w:pPr>
    </w:p>
    <w:p w14:paraId="4E911FC3" w14:textId="50D8BD31" w:rsidR="3BB212EC" w:rsidRDefault="3BB212EC" w:rsidP="3BB212EC">
      <w:pPr>
        <w:rPr>
          <w:lang w:val="en-GB" w:eastAsia="nl-NL"/>
        </w:rPr>
      </w:pPr>
    </w:p>
    <w:p w14:paraId="1CB5B1DD" w14:textId="01752DAD" w:rsidR="00364392" w:rsidRDefault="00364392" w:rsidP="00364392">
      <w:pPr>
        <w:rPr>
          <w:lang w:val="en-GB" w:eastAsia="nl-NL"/>
        </w:rPr>
      </w:pPr>
    </w:p>
    <w:p w14:paraId="0765F6C8" w14:textId="6DB8FB38" w:rsidR="00364392" w:rsidRDefault="00364392" w:rsidP="00364392">
      <w:pPr>
        <w:rPr>
          <w:lang w:val="en-GB" w:eastAsia="nl-NL"/>
        </w:rPr>
      </w:pPr>
    </w:p>
    <w:p w14:paraId="213DF6F7" w14:textId="79A34B3B" w:rsidR="00EA0A1A" w:rsidRDefault="00EA0A1A" w:rsidP="00364392">
      <w:pPr>
        <w:rPr>
          <w:lang w:val="en-GB" w:eastAsia="nl-NL"/>
        </w:rPr>
      </w:pPr>
    </w:p>
    <w:sectPr w:rsidR="00EA0A1A" w:rsidSect="00544905">
      <w:headerReference w:type="even" r:id="rId10"/>
      <w:headerReference w:type="default" r:id="rId11"/>
      <w:footerReference w:type="even" r:id="rId12"/>
      <w:footerReference w:type="default" r:id="rId13"/>
      <w:headerReference w:type="first" r:id="rId14"/>
      <w:pgSz w:w="11906" w:h="16838"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53FD7" w14:textId="77777777" w:rsidR="00943C3D" w:rsidRDefault="00943C3D" w:rsidP="00B7680D">
      <w:pPr>
        <w:spacing w:line="240" w:lineRule="auto"/>
      </w:pPr>
      <w:r>
        <w:separator/>
      </w:r>
    </w:p>
    <w:p w14:paraId="727EEB33" w14:textId="77777777" w:rsidR="00943C3D" w:rsidRDefault="00943C3D"/>
  </w:endnote>
  <w:endnote w:type="continuationSeparator" w:id="0">
    <w:p w14:paraId="7125C318" w14:textId="77777777" w:rsidR="00943C3D" w:rsidRDefault="00943C3D" w:rsidP="00B7680D">
      <w:pPr>
        <w:spacing w:line="240" w:lineRule="auto"/>
      </w:pPr>
      <w:r>
        <w:continuationSeparator/>
      </w:r>
    </w:p>
    <w:p w14:paraId="50BA59F7" w14:textId="77777777" w:rsidR="00943C3D" w:rsidRDefault="00943C3D"/>
  </w:endnote>
  <w:endnote w:type="continuationNotice" w:id="1">
    <w:p w14:paraId="43547735" w14:textId="77777777" w:rsidR="00943C3D" w:rsidRDefault="00943C3D">
      <w:pPr>
        <w:spacing w:line="240" w:lineRule="auto"/>
      </w:pPr>
    </w:p>
    <w:p w14:paraId="1A6DFFCD" w14:textId="77777777" w:rsidR="00943C3D" w:rsidRDefault="00943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quot;Arial&quot;,sans-serif">
    <w:altName w:val="Times New Roman"/>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EDE6" w14:textId="77777777" w:rsidR="00976D05" w:rsidRDefault="00976D05">
    <w:pPr>
      <w:pStyle w:val="Footer"/>
    </w:pPr>
  </w:p>
  <w:p w14:paraId="5B7371E3" w14:textId="77777777" w:rsidR="00976D05" w:rsidRDefault="00976D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043E" w14:textId="59F1B851" w:rsidR="00976D05" w:rsidRDefault="00976D05" w:rsidP="00B917C5">
    <w:pPr>
      <w:pStyle w:val="Footer"/>
    </w:pPr>
    <w:r w:rsidRPr="00727CF7">
      <w:t xml:space="preserve">Page </w:t>
    </w:r>
    <w:r w:rsidRPr="00727CF7">
      <w:fldChar w:fldCharType="begin"/>
    </w:r>
    <w:r w:rsidRPr="00727CF7">
      <w:instrText>PAGE   \* MERGEFORMAT</w:instrText>
    </w:r>
    <w:r w:rsidRPr="00727CF7">
      <w:fldChar w:fldCharType="separate"/>
    </w:r>
    <w:r w:rsidR="00D606FA">
      <w:rPr>
        <w:noProof/>
      </w:rPr>
      <w:t>4</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606FA">
      <w:rPr>
        <w:noProof/>
      </w:rPr>
      <w:t>5</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42799" w14:textId="77777777" w:rsidR="00943C3D" w:rsidRDefault="00943C3D" w:rsidP="00B7680D">
      <w:pPr>
        <w:spacing w:line="240" w:lineRule="auto"/>
      </w:pPr>
      <w:r>
        <w:separator/>
      </w:r>
    </w:p>
    <w:p w14:paraId="2ECFDE31" w14:textId="77777777" w:rsidR="00943C3D" w:rsidRDefault="00943C3D"/>
  </w:footnote>
  <w:footnote w:type="continuationSeparator" w:id="0">
    <w:p w14:paraId="4963F131" w14:textId="77777777" w:rsidR="00943C3D" w:rsidRDefault="00943C3D" w:rsidP="00B7680D">
      <w:pPr>
        <w:spacing w:line="240" w:lineRule="auto"/>
      </w:pPr>
      <w:r>
        <w:continuationSeparator/>
      </w:r>
    </w:p>
    <w:p w14:paraId="1A28C10A" w14:textId="77777777" w:rsidR="00943C3D" w:rsidRDefault="00943C3D"/>
  </w:footnote>
  <w:footnote w:type="continuationNotice" w:id="1">
    <w:p w14:paraId="2DBA8C24" w14:textId="77777777" w:rsidR="00943C3D" w:rsidRDefault="00943C3D">
      <w:pPr>
        <w:spacing w:line="240" w:lineRule="auto"/>
      </w:pPr>
    </w:p>
    <w:p w14:paraId="689F1B4A" w14:textId="77777777" w:rsidR="00943C3D" w:rsidRDefault="00943C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AEE6" w14:textId="77777777" w:rsidR="00976D05" w:rsidRDefault="00976D05">
    <w:pPr>
      <w:pStyle w:val="Header"/>
    </w:pPr>
  </w:p>
  <w:p w14:paraId="35AA82F9" w14:textId="77777777" w:rsidR="00976D05" w:rsidRDefault="00976D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049F" w14:textId="77777777" w:rsidR="00976D05" w:rsidRPr="00756BF1" w:rsidRDefault="00976D05" w:rsidP="00544905">
    <w:pPr>
      <w:pStyle w:val="Header"/>
    </w:pPr>
    <w:r>
      <w:rPr>
        <w:noProof/>
        <w:lang w:val="pl-PL" w:eastAsia="pl-PL"/>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14:paraId="2DF14C9C" w14:textId="77777777" w:rsidR="00976D05" w:rsidRPr="00544905" w:rsidRDefault="00976D05" w:rsidP="00544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62D0B" w14:textId="0B353D3C" w:rsidR="00976D05" w:rsidRPr="00131810" w:rsidRDefault="00131810" w:rsidP="00131810">
    <w:pPr>
      <w:pStyle w:val="Header"/>
      <w:jc w:val="both"/>
      <w:rPr>
        <w:b/>
        <w:color w:val="3366FF"/>
        <w:sz w:val="24"/>
      </w:rPr>
    </w:pPr>
    <w:r w:rsidRPr="00131810">
      <w:rPr>
        <w:b/>
        <w:noProof/>
        <w:color w:val="3366FF"/>
        <w:sz w:val="24"/>
        <w:lang w:val="pl-PL" w:eastAsia="pl-PL"/>
      </w:rPr>
      <w:drawing>
        <wp:inline distT="0" distB="0" distL="0" distR="0" wp14:anchorId="662F651A" wp14:editId="5C2076C2">
          <wp:extent cx="5904230" cy="652145"/>
          <wp:effectExtent l="0" t="0" r="1270" b="0"/>
          <wp:docPr id="783946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946197" name=""/>
                  <pic:cNvPicPr/>
                </pic:nvPicPr>
                <pic:blipFill>
                  <a:blip r:embed="rId1"/>
                  <a:stretch>
                    <a:fillRect/>
                  </a:stretch>
                </pic:blipFill>
                <pic:spPr>
                  <a:xfrm>
                    <a:off x="0" y="0"/>
                    <a:ext cx="5904230" cy="652145"/>
                  </a:xfrm>
                  <a:prstGeom prst="rect">
                    <a:avLst/>
                  </a:prstGeom>
                </pic:spPr>
              </pic:pic>
            </a:graphicData>
          </a:graphic>
        </wp:inline>
      </w:drawing>
    </w:r>
  </w:p>
  <w:p w14:paraId="3A6AE739" w14:textId="77777777" w:rsidR="00976D05" w:rsidRDefault="00976D05" w:rsidP="00727CF7">
    <w:pPr>
      <w:pStyle w:val="Header"/>
    </w:pPr>
  </w:p>
</w:hdr>
</file>

<file path=word/intelligence2.xml><?xml version="1.0" encoding="utf-8"?>
<int2:intelligence xmlns:int2="http://schemas.microsoft.com/office/intelligence/2020/intelligence" xmlns:oel="http://schemas.microsoft.com/office/2019/extlst">
  <int2:observations>
    <int2:textHash int2:hashCode="zdR/WQnQs7eVfG" int2:id="baPJI508">
      <int2:state int2:value="Rejected" int2:type="LegacyProofing"/>
    </int2:textHash>
    <int2:textHash int2:hashCode="3zBikaDRbxfEm6" int2:id="jMeyaH9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eastAsiaTheme="minorHAnsi" w:hAnsi="Arial" w:cs="Arial"/>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0446A43"/>
    <w:multiLevelType w:val="hybridMultilevel"/>
    <w:tmpl w:val="C096A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106ADD"/>
    <w:multiLevelType w:val="hybridMultilevel"/>
    <w:tmpl w:val="C8EEF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1E52C6"/>
    <w:multiLevelType w:val="hybridMultilevel"/>
    <w:tmpl w:val="6DDCF3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E803E4"/>
    <w:multiLevelType w:val="hybridMultilevel"/>
    <w:tmpl w:val="F6D85666"/>
    <w:lvl w:ilvl="0" w:tplc="F1AE55EC">
      <w:start w:val="1"/>
      <w:numFmt w:val="bullet"/>
      <w:lvlText w:val=""/>
      <w:lvlJc w:val="left"/>
      <w:pPr>
        <w:ind w:left="720" w:hanging="360"/>
      </w:pPr>
      <w:rPr>
        <w:rFonts w:ascii="Symbol" w:hAnsi="Symbol" w:hint="default"/>
      </w:rPr>
    </w:lvl>
    <w:lvl w:ilvl="1" w:tplc="91A8447E">
      <w:start w:val="1"/>
      <w:numFmt w:val="bullet"/>
      <w:lvlText w:val="o"/>
      <w:lvlJc w:val="left"/>
      <w:pPr>
        <w:ind w:left="1440" w:hanging="360"/>
      </w:pPr>
      <w:rPr>
        <w:rFonts w:ascii="Courier New" w:hAnsi="Courier New" w:hint="default"/>
      </w:rPr>
    </w:lvl>
    <w:lvl w:ilvl="2" w:tplc="2ADEE198">
      <w:start w:val="1"/>
      <w:numFmt w:val="bullet"/>
      <w:lvlText w:val=""/>
      <w:lvlJc w:val="left"/>
      <w:pPr>
        <w:ind w:left="2160" w:hanging="360"/>
      </w:pPr>
      <w:rPr>
        <w:rFonts w:ascii="Wingdings" w:hAnsi="Wingdings" w:hint="default"/>
      </w:rPr>
    </w:lvl>
    <w:lvl w:ilvl="3" w:tplc="13142B80">
      <w:start w:val="1"/>
      <w:numFmt w:val="bullet"/>
      <w:lvlText w:val=""/>
      <w:lvlJc w:val="left"/>
      <w:pPr>
        <w:ind w:left="2880" w:hanging="360"/>
      </w:pPr>
      <w:rPr>
        <w:rFonts w:ascii="Symbol" w:hAnsi="Symbol" w:hint="default"/>
      </w:rPr>
    </w:lvl>
    <w:lvl w:ilvl="4" w:tplc="3C5C1E9C">
      <w:start w:val="1"/>
      <w:numFmt w:val="bullet"/>
      <w:lvlText w:val="o"/>
      <w:lvlJc w:val="left"/>
      <w:pPr>
        <w:ind w:left="3600" w:hanging="360"/>
      </w:pPr>
      <w:rPr>
        <w:rFonts w:ascii="Courier New" w:hAnsi="Courier New" w:hint="default"/>
      </w:rPr>
    </w:lvl>
    <w:lvl w:ilvl="5" w:tplc="CA76C5EE">
      <w:start w:val="1"/>
      <w:numFmt w:val="bullet"/>
      <w:lvlText w:val=""/>
      <w:lvlJc w:val="left"/>
      <w:pPr>
        <w:ind w:left="4320" w:hanging="360"/>
      </w:pPr>
      <w:rPr>
        <w:rFonts w:ascii="Wingdings" w:hAnsi="Wingdings" w:hint="default"/>
      </w:rPr>
    </w:lvl>
    <w:lvl w:ilvl="6" w:tplc="B1908C44">
      <w:start w:val="1"/>
      <w:numFmt w:val="bullet"/>
      <w:lvlText w:val=""/>
      <w:lvlJc w:val="left"/>
      <w:pPr>
        <w:ind w:left="5040" w:hanging="360"/>
      </w:pPr>
      <w:rPr>
        <w:rFonts w:ascii="Symbol" w:hAnsi="Symbol" w:hint="default"/>
      </w:rPr>
    </w:lvl>
    <w:lvl w:ilvl="7" w:tplc="7CC4E246">
      <w:start w:val="1"/>
      <w:numFmt w:val="bullet"/>
      <w:lvlText w:val="o"/>
      <w:lvlJc w:val="left"/>
      <w:pPr>
        <w:ind w:left="5760" w:hanging="360"/>
      </w:pPr>
      <w:rPr>
        <w:rFonts w:ascii="Courier New" w:hAnsi="Courier New" w:hint="default"/>
      </w:rPr>
    </w:lvl>
    <w:lvl w:ilvl="8" w:tplc="5CC2025A">
      <w:start w:val="1"/>
      <w:numFmt w:val="bullet"/>
      <w:lvlText w:val=""/>
      <w:lvlJc w:val="left"/>
      <w:pPr>
        <w:ind w:left="6480" w:hanging="360"/>
      </w:pPr>
      <w:rPr>
        <w:rFonts w:ascii="Wingdings" w:hAnsi="Wingdings" w:hint="default"/>
      </w:rPr>
    </w:lvl>
  </w:abstractNum>
  <w:abstractNum w:abstractNumId="6" w15:restartNumberingAfterBreak="0">
    <w:nsid w:val="08096F6E"/>
    <w:multiLevelType w:val="hybridMultilevel"/>
    <w:tmpl w:val="1BE0C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200C55"/>
    <w:multiLevelType w:val="hybridMultilevel"/>
    <w:tmpl w:val="EDFEC2A2"/>
    <w:lvl w:ilvl="0" w:tplc="454E371E">
      <w:start w:val="1"/>
      <w:numFmt w:val="bullet"/>
      <w:pStyle w:val="HelleListe-Akzent51"/>
      <w:lvlText w:val=""/>
      <w:lvlJc w:val="left"/>
      <w:pPr>
        <w:ind w:left="502" w:hanging="360"/>
      </w:pPr>
      <w:rPr>
        <w:rFonts w:ascii="Wingdings" w:hAnsi="Wingdings" w:hint="default"/>
        <w:color w:val="3266FE"/>
        <w:sz w:val="16"/>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D885BE7"/>
    <w:multiLevelType w:val="hybridMultilevel"/>
    <w:tmpl w:val="A982816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482863"/>
    <w:multiLevelType w:val="hybridMultilevel"/>
    <w:tmpl w:val="2534A2BA"/>
    <w:lvl w:ilvl="0" w:tplc="28FE0348">
      <w:start w:val="1"/>
      <w:numFmt w:val="bullet"/>
      <w:lvlText w:val=""/>
      <w:lvlJc w:val="left"/>
      <w:pPr>
        <w:ind w:left="720" w:hanging="360"/>
      </w:pPr>
      <w:rPr>
        <w:rFonts w:ascii="Symbol" w:hAnsi="Symbol" w:hint="default"/>
      </w:rPr>
    </w:lvl>
    <w:lvl w:ilvl="1" w:tplc="1AB6389E">
      <w:start w:val="1"/>
      <w:numFmt w:val="bullet"/>
      <w:lvlText w:val="o"/>
      <w:lvlJc w:val="left"/>
      <w:pPr>
        <w:ind w:left="1440" w:hanging="360"/>
      </w:pPr>
      <w:rPr>
        <w:rFonts w:ascii="Courier New" w:hAnsi="Courier New" w:hint="default"/>
      </w:rPr>
    </w:lvl>
    <w:lvl w:ilvl="2" w:tplc="8BFE042E">
      <w:start w:val="1"/>
      <w:numFmt w:val="bullet"/>
      <w:lvlText w:val=""/>
      <w:lvlJc w:val="left"/>
      <w:pPr>
        <w:ind w:left="2160" w:hanging="360"/>
      </w:pPr>
      <w:rPr>
        <w:rFonts w:ascii="Wingdings" w:hAnsi="Wingdings" w:hint="default"/>
      </w:rPr>
    </w:lvl>
    <w:lvl w:ilvl="3" w:tplc="A8567D60">
      <w:start w:val="1"/>
      <w:numFmt w:val="bullet"/>
      <w:lvlText w:val=""/>
      <w:lvlJc w:val="left"/>
      <w:pPr>
        <w:ind w:left="2880" w:hanging="360"/>
      </w:pPr>
      <w:rPr>
        <w:rFonts w:ascii="Symbol" w:hAnsi="Symbol" w:hint="default"/>
      </w:rPr>
    </w:lvl>
    <w:lvl w:ilvl="4" w:tplc="2F4E1C96">
      <w:start w:val="1"/>
      <w:numFmt w:val="bullet"/>
      <w:lvlText w:val="o"/>
      <w:lvlJc w:val="left"/>
      <w:pPr>
        <w:ind w:left="3600" w:hanging="360"/>
      </w:pPr>
      <w:rPr>
        <w:rFonts w:ascii="Courier New" w:hAnsi="Courier New" w:hint="default"/>
      </w:rPr>
    </w:lvl>
    <w:lvl w:ilvl="5" w:tplc="1D98C198">
      <w:start w:val="1"/>
      <w:numFmt w:val="bullet"/>
      <w:lvlText w:val=""/>
      <w:lvlJc w:val="left"/>
      <w:pPr>
        <w:ind w:left="4320" w:hanging="360"/>
      </w:pPr>
      <w:rPr>
        <w:rFonts w:ascii="Wingdings" w:hAnsi="Wingdings" w:hint="default"/>
      </w:rPr>
    </w:lvl>
    <w:lvl w:ilvl="6" w:tplc="66E872E6">
      <w:start w:val="1"/>
      <w:numFmt w:val="bullet"/>
      <w:lvlText w:val=""/>
      <w:lvlJc w:val="left"/>
      <w:pPr>
        <w:ind w:left="5040" w:hanging="360"/>
      </w:pPr>
      <w:rPr>
        <w:rFonts w:ascii="Symbol" w:hAnsi="Symbol" w:hint="default"/>
      </w:rPr>
    </w:lvl>
    <w:lvl w:ilvl="7" w:tplc="6706D2A2">
      <w:start w:val="1"/>
      <w:numFmt w:val="bullet"/>
      <w:lvlText w:val="o"/>
      <w:lvlJc w:val="left"/>
      <w:pPr>
        <w:ind w:left="5760" w:hanging="360"/>
      </w:pPr>
      <w:rPr>
        <w:rFonts w:ascii="Courier New" w:hAnsi="Courier New" w:hint="default"/>
      </w:rPr>
    </w:lvl>
    <w:lvl w:ilvl="8" w:tplc="16121EE4">
      <w:start w:val="1"/>
      <w:numFmt w:val="bullet"/>
      <w:lvlText w:val=""/>
      <w:lvlJc w:val="left"/>
      <w:pPr>
        <w:ind w:left="6480" w:hanging="360"/>
      </w:pPr>
      <w:rPr>
        <w:rFonts w:ascii="Wingdings" w:hAnsi="Wingdings" w:hint="default"/>
      </w:rPr>
    </w:lvl>
  </w:abstractNum>
  <w:abstractNum w:abstractNumId="10" w15:restartNumberingAfterBreak="0">
    <w:nsid w:val="12631CC3"/>
    <w:multiLevelType w:val="hybridMultilevel"/>
    <w:tmpl w:val="299A766E"/>
    <w:lvl w:ilvl="0" w:tplc="767CD502">
      <w:start w:val="1"/>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442614"/>
    <w:multiLevelType w:val="hybridMultilevel"/>
    <w:tmpl w:val="1C8C9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566829"/>
    <w:multiLevelType w:val="hybridMultilevel"/>
    <w:tmpl w:val="6DC6C414"/>
    <w:lvl w:ilvl="0" w:tplc="E0F26936">
      <w:start w:val="1"/>
      <w:numFmt w:val="bullet"/>
      <w:lvlText w:val=""/>
      <w:lvlJc w:val="left"/>
      <w:pPr>
        <w:ind w:left="720" w:hanging="360"/>
      </w:pPr>
      <w:rPr>
        <w:rFonts w:ascii="Symbol" w:hAnsi="Symbol" w:hint="default"/>
      </w:rPr>
    </w:lvl>
    <w:lvl w:ilvl="1" w:tplc="BA3C118E">
      <w:start w:val="1"/>
      <w:numFmt w:val="bullet"/>
      <w:lvlText w:val="o"/>
      <w:lvlJc w:val="left"/>
      <w:pPr>
        <w:ind w:left="1440" w:hanging="360"/>
      </w:pPr>
      <w:rPr>
        <w:rFonts w:ascii="Courier New" w:hAnsi="Courier New" w:hint="default"/>
      </w:rPr>
    </w:lvl>
    <w:lvl w:ilvl="2" w:tplc="C95A1868">
      <w:start w:val="1"/>
      <w:numFmt w:val="bullet"/>
      <w:lvlText w:val=""/>
      <w:lvlJc w:val="left"/>
      <w:pPr>
        <w:ind w:left="2160" w:hanging="360"/>
      </w:pPr>
      <w:rPr>
        <w:rFonts w:ascii="Wingdings" w:hAnsi="Wingdings" w:hint="default"/>
      </w:rPr>
    </w:lvl>
    <w:lvl w:ilvl="3" w:tplc="C988EA36">
      <w:start w:val="1"/>
      <w:numFmt w:val="bullet"/>
      <w:lvlText w:val=""/>
      <w:lvlJc w:val="left"/>
      <w:pPr>
        <w:ind w:left="2880" w:hanging="360"/>
      </w:pPr>
      <w:rPr>
        <w:rFonts w:ascii="Symbol" w:hAnsi="Symbol" w:hint="default"/>
      </w:rPr>
    </w:lvl>
    <w:lvl w:ilvl="4" w:tplc="B88E9932">
      <w:start w:val="1"/>
      <w:numFmt w:val="bullet"/>
      <w:lvlText w:val="o"/>
      <w:lvlJc w:val="left"/>
      <w:pPr>
        <w:ind w:left="3600" w:hanging="360"/>
      </w:pPr>
      <w:rPr>
        <w:rFonts w:ascii="Courier New" w:hAnsi="Courier New" w:hint="default"/>
      </w:rPr>
    </w:lvl>
    <w:lvl w:ilvl="5" w:tplc="B986BA3C">
      <w:start w:val="1"/>
      <w:numFmt w:val="bullet"/>
      <w:lvlText w:val=""/>
      <w:lvlJc w:val="left"/>
      <w:pPr>
        <w:ind w:left="4320" w:hanging="360"/>
      </w:pPr>
      <w:rPr>
        <w:rFonts w:ascii="Wingdings" w:hAnsi="Wingdings" w:hint="default"/>
      </w:rPr>
    </w:lvl>
    <w:lvl w:ilvl="6" w:tplc="19FE876A">
      <w:start w:val="1"/>
      <w:numFmt w:val="bullet"/>
      <w:lvlText w:val=""/>
      <w:lvlJc w:val="left"/>
      <w:pPr>
        <w:ind w:left="5040" w:hanging="360"/>
      </w:pPr>
      <w:rPr>
        <w:rFonts w:ascii="Symbol" w:hAnsi="Symbol" w:hint="default"/>
      </w:rPr>
    </w:lvl>
    <w:lvl w:ilvl="7" w:tplc="8DBE4B10">
      <w:start w:val="1"/>
      <w:numFmt w:val="bullet"/>
      <w:lvlText w:val="o"/>
      <w:lvlJc w:val="left"/>
      <w:pPr>
        <w:ind w:left="5760" w:hanging="360"/>
      </w:pPr>
      <w:rPr>
        <w:rFonts w:ascii="Courier New" w:hAnsi="Courier New" w:hint="default"/>
      </w:rPr>
    </w:lvl>
    <w:lvl w:ilvl="8" w:tplc="1D56BE42">
      <w:start w:val="1"/>
      <w:numFmt w:val="bullet"/>
      <w:lvlText w:val=""/>
      <w:lvlJc w:val="left"/>
      <w:pPr>
        <w:ind w:left="6480" w:hanging="360"/>
      </w:pPr>
      <w:rPr>
        <w:rFonts w:ascii="Wingdings" w:hAnsi="Wingdings" w:hint="default"/>
      </w:rPr>
    </w:lvl>
  </w:abstractNum>
  <w:abstractNum w:abstractNumId="13" w15:restartNumberingAfterBreak="0">
    <w:nsid w:val="18424B1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FC1EB3"/>
    <w:multiLevelType w:val="hybridMultilevel"/>
    <w:tmpl w:val="D7D6B562"/>
    <w:lvl w:ilvl="0" w:tplc="EA566450">
      <w:start w:val="1"/>
      <w:numFmt w:val="bullet"/>
      <w:lvlText w:val=""/>
      <w:lvlJc w:val="left"/>
      <w:pPr>
        <w:ind w:left="720" w:hanging="360"/>
      </w:pPr>
      <w:rPr>
        <w:rFonts w:ascii="Symbol" w:hAnsi="Symbol" w:hint="default"/>
      </w:rPr>
    </w:lvl>
    <w:lvl w:ilvl="1" w:tplc="AFD04382">
      <w:start w:val="1"/>
      <w:numFmt w:val="bullet"/>
      <w:lvlText w:val="o"/>
      <w:lvlJc w:val="left"/>
      <w:pPr>
        <w:ind w:left="1440" w:hanging="360"/>
      </w:pPr>
      <w:rPr>
        <w:rFonts w:ascii="Courier New" w:hAnsi="Courier New" w:hint="default"/>
      </w:rPr>
    </w:lvl>
    <w:lvl w:ilvl="2" w:tplc="2D94EF1E">
      <w:start w:val="1"/>
      <w:numFmt w:val="bullet"/>
      <w:lvlText w:val=""/>
      <w:lvlJc w:val="left"/>
      <w:pPr>
        <w:ind w:left="2160" w:hanging="360"/>
      </w:pPr>
      <w:rPr>
        <w:rFonts w:ascii="Wingdings" w:hAnsi="Wingdings" w:hint="default"/>
      </w:rPr>
    </w:lvl>
    <w:lvl w:ilvl="3" w:tplc="0966E898">
      <w:start w:val="1"/>
      <w:numFmt w:val="bullet"/>
      <w:lvlText w:val=""/>
      <w:lvlJc w:val="left"/>
      <w:pPr>
        <w:ind w:left="2880" w:hanging="360"/>
      </w:pPr>
      <w:rPr>
        <w:rFonts w:ascii="Symbol" w:hAnsi="Symbol" w:hint="default"/>
      </w:rPr>
    </w:lvl>
    <w:lvl w:ilvl="4" w:tplc="C296B10C">
      <w:start w:val="1"/>
      <w:numFmt w:val="bullet"/>
      <w:lvlText w:val="o"/>
      <w:lvlJc w:val="left"/>
      <w:pPr>
        <w:ind w:left="3600" w:hanging="360"/>
      </w:pPr>
      <w:rPr>
        <w:rFonts w:ascii="Courier New" w:hAnsi="Courier New" w:hint="default"/>
      </w:rPr>
    </w:lvl>
    <w:lvl w:ilvl="5" w:tplc="CA940FD0">
      <w:start w:val="1"/>
      <w:numFmt w:val="bullet"/>
      <w:lvlText w:val=""/>
      <w:lvlJc w:val="left"/>
      <w:pPr>
        <w:ind w:left="4320" w:hanging="360"/>
      </w:pPr>
      <w:rPr>
        <w:rFonts w:ascii="Wingdings" w:hAnsi="Wingdings" w:hint="default"/>
      </w:rPr>
    </w:lvl>
    <w:lvl w:ilvl="6" w:tplc="DD6C0444">
      <w:start w:val="1"/>
      <w:numFmt w:val="bullet"/>
      <w:lvlText w:val=""/>
      <w:lvlJc w:val="left"/>
      <w:pPr>
        <w:ind w:left="5040" w:hanging="360"/>
      </w:pPr>
      <w:rPr>
        <w:rFonts w:ascii="Symbol" w:hAnsi="Symbol" w:hint="default"/>
      </w:rPr>
    </w:lvl>
    <w:lvl w:ilvl="7" w:tplc="1196E9BC">
      <w:start w:val="1"/>
      <w:numFmt w:val="bullet"/>
      <w:lvlText w:val="o"/>
      <w:lvlJc w:val="left"/>
      <w:pPr>
        <w:ind w:left="5760" w:hanging="360"/>
      </w:pPr>
      <w:rPr>
        <w:rFonts w:ascii="Courier New" w:hAnsi="Courier New" w:hint="default"/>
      </w:rPr>
    </w:lvl>
    <w:lvl w:ilvl="8" w:tplc="606EC23E">
      <w:start w:val="1"/>
      <w:numFmt w:val="bullet"/>
      <w:lvlText w:val=""/>
      <w:lvlJc w:val="left"/>
      <w:pPr>
        <w:ind w:left="6480" w:hanging="360"/>
      </w:pPr>
      <w:rPr>
        <w:rFonts w:ascii="Wingdings" w:hAnsi="Wingdings" w:hint="default"/>
      </w:rPr>
    </w:lvl>
  </w:abstractNum>
  <w:abstractNum w:abstractNumId="15" w15:restartNumberingAfterBreak="0">
    <w:nsid w:val="23535DD0"/>
    <w:multiLevelType w:val="hybridMultilevel"/>
    <w:tmpl w:val="8A8CBB92"/>
    <w:lvl w:ilvl="0" w:tplc="7088B24E">
      <w:start w:val="1"/>
      <w:numFmt w:val="bullet"/>
      <w:lvlText w:val="-"/>
      <w:lvlJc w:val="left"/>
      <w:pPr>
        <w:ind w:left="720" w:hanging="360"/>
      </w:pPr>
      <w:rPr>
        <w:rFonts w:ascii="&quot;Arial&quot;,sans-serif" w:hAnsi="&quot;Arial&quot;,sans-serif" w:hint="default"/>
      </w:rPr>
    </w:lvl>
    <w:lvl w:ilvl="1" w:tplc="02108BAC">
      <w:start w:val="1"/>
      <w:numFmt w:val="bullet"/>
      <w:lvlText w:val="o"/>
      <w:lvlJc w:val="left"/>
      <w:pPr>
        <w:ind w:left="1440" w:hanging="360"/>
      </w:pPr>
      <w:rPr>
        <w:rFonts w:ascii="Courier New" w:hAnsi="Courier New" w:hint="default"/>
      </w:rPr>
    </w:lvl>
    <w:lvl w:ilvl="2" w:tplc="D400C432">
      <w:start w:val="1"/>
      <w:numFmt w:val="bullet"/>
      <w:lvlText w:val=""/>
      <w:lvlJc w:val="left"/>
      <w:pPr>
        <w:ind w:left="2160" w:hanging="360"/>
      </w:pPr>
      <w:rPr>
        <w:rFonts w:ascii="Wingdings" w:hAnsi="Wingdings" w:hint="default"/>
      </w:rPr>
    </w:lvl>
    <w:lvl w:ilvl="3" w:tplc="287C945A">
      <w:start w:val="1"/>
      <w:numFmt w:val="bullet"/>
      <w:lvlText w:val=""/>
      <w:lvlJc w:val="left"/>
      <w:pPr>
        <w:ind w:left="2880" w:hanging="360"/>
      </w:pPr>
      <w:rPr>
        <w:rFonts w:ascii="Symbol" w:hAnsi="Symbol" w:hint="default"/>
      </w:rPr>
    </w:lvl>
    <w:lvl w:ilvl="4" w:tplc="C0CA81C8">
      <w:start w:val="1"/>
      <w:numFmt w:val="bullet"/>
      <w:lvlText w:val="o"/>
      <w:lvlJc w:val="left"/>
      <w:pPr>
        <w:ind w:left="3600" w:hanging="360"/>
      </w:pPr>
      <w:rPr>
        <w:rFonts w:ascii="Courier New" w:hAnsi="Courier New" w:hint="default"/>
      </w:rPr>
    </w:lvl>
    <w:lvl w:ilvl="5" w:tplc="759C45DC">
      <w:start w:val="1"/>
      <w:numFmt w:val="bullet"/>
      <w:lvlText w:val=""/>
      <w:lvlJc w:val="left"/>
      <w:pPr>
        <w:ind w:left="4320" w:hanging="360"/>
      </w:pPr>
      <w:rPr>
        <w:rFonts w:ascii="Wingdings" w:hAnsi="Wingdings" w:hint="default"/>
      </w:rPr>
    </w:lvl>
    <w:lvl w:ilvl="6" w:tplc="90C41F0A">
      <w:start w:val="1"/>
      <w:numFmt w:val="bullet"/>
      <w:lvlText w:val=""/>
      <w:lvlJc w:val="left"/>
      <w:pPr>
        <w:ind w:left="5040" w:hanging="360"/>
      </w:pPr>
      <w:rPr>
        <w:rFonts w:ascii="Symbol" w:hAnsi="Symbol" w:hint="default"/>
      </w:rPr>
    </w:lvl>
    <w:lvl w:ilvl="7" w:tplc="43884A8E">
      <w:start w:val="1"/>
      <w:numFmt w:val="bullet"/>
      <w:lvlText w:val="o"/>
      <w:lvlJc w:val="left"/>
      <w:pPr>
        <w:ind w:left="5760" w:hanging="360"/>
      </w:pPr>
      <w:rPr>
        <w:rFonts w:ascii="Courier New" w:hAnsi="Courier New" w:hint="default"/>
      </w:rPr>
    </w:lvl>
    <w:lvl w:ilvl="8" w:tplc="7B88B490">
      <w:start w:val="1"/>
      <w:numFmt w:val="bullet"/>
      <w:lvlText w:val=""/>
      <w:lvlJc w:val="left"/>
      <w:pPr>
        <w:ind w:left="6480" w:hanging="360"/>
      </w:pPr>
      <w:rPr>
        <w:rFonts w:ascii="Wingdings" w:hAnsi="Wingdings" w:hint="default"/>
      </w:rPr>
    </w:lvl>
  </w:abstractNum>
  <w:abstractNum w:abstractNumId="16" w15:restartNumberingAfterBreak="0">
    <w:nsid w:val="253236F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CD2DE2"/>
    <w:multiLevelType w:val="hybridMultilevel"/>
    <w:tmpl w:val="802EDBDC"/>
    <w:lvl w:ilvl="0" w:tplc="141CE718">
      <w:start w:val="1"/>
      <w:numFmt w:val="decimal"/>
      <w:lvlText w:val="%1."/>
      <w:lvlJc w:val="left"/>
      <w:pPr>
        <w:ind w:left="720" w:hanging="360"/>
      </w:pPr>
      <w:rPr>
        <w:rFonts w:ascii="Arial" w:eastAsiaTheme="minorEastAsia" w:hAnsi="Arial"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9514FD1"/>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E97663"/>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ascii="Symbol" w:hAnsi="Symbol" w:hint="default"/>
        <w:sz w:val="20"/>
      </w:rPr>
    </w:lvl>
    <w:lvl w:ilvl="1" w:tplc="EEF00706">
      <w:start w:val="1"/>
      <w:numFmt w:val="bullet"/>
      <w:lvlText w:val="o"/>
      <w:lvlJc w:val="left"/>
      <w:pPr>
        <w:tabs>
          <w:tab w:val="num" w:pos="1440"/>
        </w:tabs>
        <w:ind w:left="1440" w:hanging="360"/>
      </w:pPr>
      <w:rPr>
        <w:rFonts w:ascii="Courier New" w:hAnsi="Courier New" w:hint="default"/>
        <w:sz w:val="20"/>
      </w:rPr>
    </w:lvl>
    <w:lvl w:ilvl="2" w:tplc="C19AEA98">
      <w:start w:val="1"/>
      <w:numFmt w:val="bullet"/>
      <w:lvlText w:val=""/>
      <w:lvlJc w:val="left"/>
      <w:pPr>
        <w:tabs>
          <w:tab w:val="num" w:pos="2160"/>
        </w:tabs>
        <w:ind w:left="2160" w:hanging="360"/>
      </w:pPr>
      <w:rPr>
        <w:rFonts w:ascii="Symbol" w:hAnsi="Symbol" w:hint="default"/>
        <w:sz w:val="20"/>
      </w:rPr>
    </w:lvl>
    <w:lvl w:ilvl="3" w:tplc="4DFC1208" w:tentative="1">
      <w:start w:val="1"/>
      <w:numFmt w:val="bullet"/>
      <w:lvlText w:val=""/>
      <w:lvlJc w:val="left"/>
      <w:pPr>
        <w:tabs>
          <w:tab w:val="num" w:pos="2880"/>
        </w:tabs>
        <w:ind w:left="2880" w:hanging="360"/>
      </w:pPr>
      <w:rPr>
        <w:rFonts w:ascii="Symbol" w:hAnsi="Symbol" w:hint="default"/>
        <w:sz w:val="20"/>
      </w:rPr>
    </w:lvl>
    <w:lvl w:ilvl="4" w:tplc="3502DB38" w:tentative="1">
      <w:start w:val="1"/>
      <w:numFmt w:val="bullet"/>
      <w:lvlText w:val=""/>
      <w:lvlJc w:val="left"/>
      <w:pPr>
        <w:tabs>
          <w:tab w:val="num" w:pos="3600"/>
        </w:tabs>
        <w:ind w:left="3600" w:hanging="360"/>
      </w:pPr>
      <w:rPr>
        <w:rFonts w:ascii="Symbol" w:hAnsi="Symbol" w:hint="default"/>
        <w:sz w:val="20"/>
      </w:rPr>
    </w:lvl>
    <w:lvl w:ilvl="5" w:tplc="7668D05C" w:tentative="1">
      <w:start w:val="1"/>
      <w:numFmt w:val="bullet"/>
      <w:lvlText w:val=""/>
      <w:lvlJc w:val="left"/>
      <w:pPr>
        <w:tabs>
          <w:tab w:val="num" w:pos="4320"/>
        </w:tabs>
        <w:ind w:left="4320" w:hanging="360"/>
      </w:pPr>
      <w:rPr>
        <w:rFonts w:ascii="Symbol" w:hAnsi="Symbol" w:hint="default"/>
        <w:sz w:val="20"/>
      </w:rPr>
    </w:lvl>
    <w:lvl w:ilvl="6" w:tplc="D024A866" w:tentative="1">
      <w:start w:val="1"/>
      <w:numFmt w:val="bullet"/>
      <w:lvlText w:val=""/>
      <w:lvlJc w:val="left"/>
      <w:pPr>
        <w:tabs>
          <w:tab w:val="num" w:pos="5040"/>
        </w:tabs>
        <w:ind w:left="5040" w:hanging="360"/>
      </w:pPr>
      <w:rPr>
        <w:rFonts w:ascii="Symbol" w:hAnsi="Symbol" w:hint="default"/>
        <w:sz w:val="20"/>
      </w:rPr>
    </w:lvl>
    <w:lvl w:ilvl="7" w:tplc="BDE8E6C0" w:tentative="1">
      <w:start w:val="1"/>
      <w:numFmt w:val="bullet"/>
      <w:lvlText w:val=""/>
      <w:lvlJc w:val="left"/>
      <w:pPr>
        <w:tabs>
          <w:tab w:val="num" w:pos="5760"/>
        </w:tabs>
        <w:ind w:left="5760" w:hanging="360"/>
      </w:pPr>
      <w:rPr>
        <w:rFonts w:ascii="Symbol" w:hAnsi="Symbol" w:hint="default"/>
        <w:sz w:val="20"/>
      </w:rPr>
    </w:lvl>
    <w:lvl w:ilvl="8" w:tplc="0C0CA586"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3EF081D"/>
    <w:multiLevelType w:val="hybridMultilevel"/>
    <w:tmpl w:val="2E5622AA"/>
    <w:lvl w:ilvl="0" w:tplc="08090001">
      <w:start w:val="1"/>
      <w:numFmt w:val="bullet"/>
      <w:lvlText w:val=""/>
      <w:lvlJc w:val="left"/>
      <w:pPr>
        <w:ind w:left="720" w:hanging="360"/>
      </w:pPr>
      <w:rPr>
        <w:rFonts w:ascii="Symbol" w:hAnsi="Symbol" w:hint="default"/>
      </w:rPr>
    </w:lvl>
    <w:lvl w:ilvl="1" w:tplc="1A184AFE">
      <w:numFmt w:val="bullet"/>
      <w:lvlText w:val="•"/>
      <w:lvlJc w:val="left"/>
      <w:pPr>
        <w:ind w:left="1440" w:hanging="360"/>
      </w:pPr>
      <w:rPr>
        <w:rFonts w:ascii="Arial" w:eastAsiaTheme="minorEastAsia" w:hAnsi="Arial" w:cs="Aria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4E61532"/>
    <w:multiLevelType w:val="hybridMultilevel"/>
    <w:tmpl w:val="82A67894"/>
    <w:lvl w:ilvl="0" w:tplc="23F60EFA">
      <w:start w:val="51"/>
      <w:numFmt w:val="decimal"/>
      <w:lvlText w:val="%1."/>
      <w:lvlJc w:val="left"/>
      <w:pPr>
        <w:ind w:left="720" w:hanging="360"/>
      </w:pPr>
    </w:lvl>
    <w:lvl w:ilvl="1" w:tplc="CD90995E">
      <w:start w:val="1"/>
      <w:numFmt w:val="lowerLetter"/>
      <w:lvlText w:val="%2."/>
      <w:lvlJc w:val="left"/>
      <w:pPr>
        <w:ind w:left="1440" w:hanging="360"/>
      </w:pPr>
    </w:lvl>
    <w:lvl w:ilvl="2" w:tplc="54383B4C">
      <w:start w:val="1"/>
      <w:numFmt w:val="lowerRoman"/>
      <w:lvlText w:val="%3."/>
      <w:lvlJc w:val="right"/>
      <w:pPr>
        <w:ind w:left="2160" w:hanging="180"/>
      </w:pPr>
    </w:lvl>
    <w:lvl w:ilvl="3" w:tplc="361A0592">
      <w:start w:val="1"/>
      <w:numFmt w:val="decimal"/>
      <w:lvlText w:val="%4."/>
      <w:lvlJc w:val="left"/>
      <w:pPr>
        <w:ind w:left="2880" w:hanging="360"/>
      </w:pPr>
    </w:lvl>
    <w:lvl w:ilvl="4" w:tplc="3476EE36">
      <w:start w:val="1"/>
      <w:numFmt w:val="lowerLetter"/>
      <w:lvlText w:val="%5."/>
      <w:lvlJc w:val="left"/>
      <w:pPr>
        <w:ind w:left="3600" w:hanging="360"/>
      </w:pPr>
    </w:lvl>
    <w:lvl w:ilvl="5" w:tplc="2F4250AA">
      <w:start w:val="1"/>
      <w:numFmt w:val="lowerRoman"/>
      <w:lvlText w:val="%6."/>
      <w:lvlJc w:val="right"/>
      <w:pPr>
        <w:ind w:left="4320" w:hanging="180"/>
      </w:pPr>
    </w:lvl>
    <w:lvl w:ilvl="6" w:tplc="F866F1D8">
      <w:start w:val="1"/>
      <w:numFmt w:val="decimal"/>
      <w:lvlText w:val="%7."/>
      <w:lvlJc w:val="left"/>
      <w:pPr>
        <w:ind w:left="5040" w:hanging="360"/>
      </w:pPr>
    </w:lvl>
    <w:lvl w:ilvl="7" w:tplc="B4D4CE1C">
      <w:start w:val="1"/>
      <w:numFmt w:val="lowerLetter"/>
      <w:lvlText w:val="%8."/>
      <w:lvlJc w:val="left"/>
      <w:pPr>
        <w:ind w:left="5760" w:hanging="360"/>
      </w:pPr>
    </w:lvl>
    <w:lvl w:ilvl="8" w:tplc="7DFCD2F6">
      <w:start w:val="1"/>
      <w:numFmt w:val="lowerRoman"/>
      <w:lvlText w:val="%9."/>
      <w:lvlJc w:val="right"/>
      <w:pPr>
        <w:ind w:left="6480" w:hanging="180"/>
      </w:pPr>
    </w:lvl>
  </w:abstractNum>
  <w:abstractNum w:abstractNumId="23" w15:restartNumberingAfterBreak="0">
    <w:nsid w:val="3B416533"/>
    <w:multiLevelType w:val="hybridMultilevel"/>
    <w:tmpl w:val="1E784656"/>
    <w:lvl w:ilvl="0" w:tplc="BD38BCF2">
      <w:start w:val="1"/>
      <w:numFmt w:val="bullet"/>
      <w:lvlText w:val="-"/>
      <w:lvlJc w:val="left"/>
      <w:pPr>
        <w:ind w:left="720" w:hanging="360"/>
      </w:pPr>
      <w:rPr>
        <w:rFonts w:ascii="&quot;Arial&quot;,sans-serif" w:hAnsi="&quot;Arial&quot;,sans-serif" w:hint="default"/>
      </w:rPr>
    </w:lvl>
    <w:lvl w:ilvl="1" w:tplc="0C4880EC">
      <w:start w:val="1"/>
      <w:numFmt w:val="bullet"/>
      <w:lvlText w:val="o"/>
      <w:lvlJc w:val="left"/>
      <w:pPr>
        <w:ind w:left="1440" w:hanging="360"/>
      </w:pPr>
      <w:rPr>
        <w:rFonts w:ascii="Courier New" w:hAnsi="Courier New" w:hint="default"/>
      </w:rPr>
    </w:lvl>
    <w:lvl w:ilvl="2" w:tplc="820202E8">
      <w:start w:val="1"/>
      <w:numFmt w:val="bullet"/>
      <w:lvlText w:val=""/>
      <w:lvlJc w:val="left"/>
      <w:pPr>
        <w:ind w:left="2160" w:hanging="360"/>
      </w:pPr>
      <w:rPr>
        <w:rFonts w:ascii="Wingdings" w:hAnsi="Wingdings" w:hint="default"/>
      </w:rPr>
    </w:lvl>
    <w:lvl w:ilvl="3" w:tplc="B840EFFA">
      <w:start w:val="1"/>
      <w:numFmt w:val="bullet"/>
      <w:lvlText w:val=""/>
      <w:lvlJc w:val="left"/>
      <w:pPr>
        <w:ind w:left="2880" w:hanging="360"/>
      </w:pPr>
      <w:rPr>
        <w:rFonts w:ascii="Symbol" w:hAnsi="Symbol" w:hint="default"/>
      </w:rPr>
    </w:lvl>
    <w:lvl w:ilvl="4" w:tplc="E4E81F36">
      <w:start w:val="1"/>
      <w:numFmt w:val="bullet"/>
      <w:lvlText w:val="o"/>
      <w:lvlJc w:val="left"/>
      <w:pPr>
        <w:ind w:left="3600" w:hanging="360"/>
      </w:pPr>
      <w:rPr>
        <w:rFonts w:ascii="Courier New" w:hAnsi="Courier New" w:hint="default"/>
      </w:rPr>
    </w:lvl>
    <w:lvl w:ilvl="5" w:tplc="D9E83496">
      <w:start w:val="1"/>
      <w:numFmt w:val="bullet"/>
      <w:lvlText w:val=""/>
      <w:lvlJc w:val="left"/>
      <w:pPr>
        <w:ind w:left="4320" w:hanging="360"/>
      </w:pPr>
      <w:rPr>
        <w:rFonts w:ascii="Wingdings" w:hAnsi="Wingdings" w:hint="default"/>
      </w:rPr>
    </w:lvl>
    <w:lvl w:ilvl="6" w:tplc="A4DC27FE">
      <w:start w:val="1"/>
      <w:numFmt w:val="bullet"/>
      <w:lvlText w:val=""/>
      <w:lvlJc w:val="left"/>
      <w:pPr>
        <w:ind w:left="5040" w:hanging="360"/>
      </w:pPr>
      <w:rPr>
        <w:rFonts w:ascii="Symbol" w:hAnsi="Symbol" w:hint="default"/>
      </w:rPr>
    </w:lvl>
    <w:lvl w:ilvl="7" w:tplc="88242C36">
      <w:start w:val="1"/>
      <w:numFmt w:val="bullet"/>
      <w:lvlText w:val="o"/>
      <w:lvlJc w:val="left"/>
      <w:pPr>
        <w:ind w:left="5760" w:hanging="360"/>
      </w:pPr>
      <w:rPr>
        <w:rFonts w:ascii="Courier New" w:hAnsi="Courier New" w:hint="default"/>
      </w:rPr>
    </w:lvl>
    <w:lvl w:ilvl="8" w:tplc="6798AC78">
      <w:start w:val="1"/>
      <w:numFmt w:val="bullet"/>
      <w:lvlText w:val=""/>
      <w:lvlJc w:val="left"/>
      <w:pPr>
        <w:ind w:left="6480" w:hanging="360"/>
      </w:pPr>
      <w:rPr>
        <w:rFonts w:ascii="Wingdings" w:hAnsi="Wingdings" w:hint="default"/>
      </w:rPr>
    </w:lvl>
  </w:abstractNum>
  <w:abstractNum w:abstractNumId="24" w15:restartNumberingAfterBreak="0">
    <w:nsid w:val="3B6E367E"/>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CB23F0C"/>
    <w:multiLevelType w:val="hybridMultilevel"/>
    <w:tmpl w:val="284AEC0C"/>
    <w:lvl w:ilvl="0" w:tplc="A8AA24A4">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6" w15:restartNumberingAfterBreak="0">
    <w:nsid w:val="3E882FE5"/>
    <w:multiLevelType w:val="hybridMultilevel"/>
    <w:tmpl w:val="46848748"/>
    <w:lvl w:ilvl="0" w:tplc="567C232A">
      <w:start w:val="4"/>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3FC2247C"/>
    <w:multiLevelType w:val="hybridMultilevel"/>
    <w:tmpl w:val="AA6C7C52"/>
    <w:lvl w:ilvl="0" w:tplc="BB1CBAE2">
      <w:start w:val="1"/>
      <w:numFmt w:val="decimal"/>
      <w:lvlText w:val="%1."/>
      <w:lvlJc w:val="left"/>
      <w:pPr>
        <w:ind w:left="720" w:hanging="360"/>
      </w:pPr>
    </w:lvl>
    <w:lvl w:ilvl="1" w:tplc="291A5528">
      <w:start w:val="1"/>
      <w:numFmt w:val="lowerLetter"/>
      <w:lvlText w:val="%2."/>
      <w:lvlJc w:val="left"/>
      <w:pPr>
        <w:ind w:left="1440" w:hanging="360"/>
      </w:pPr>
    </w:lvl>
    <w:lvl w:ilvl="2" w:tplc="481CBC3A">
      <w:start w:val="1"/>
      <w:numFmt w:val="lowerRoman"/>
      <w:lvlText w:val="%3."/>
      <w:lvlJc w:val="right"/>
      <w:pPr>
        <w:ind w:left="2160" w:hanging="180"/>
      </w:pPr>
    </w:lvl>
    <w:lvl w:ilvl="3" w:tplc="B6FC9050">
      <w:start w:val="1"/>
      <w:numFmt w:val="decimal"/>
      <w:lvlText w:val="%4."/>
      <w:lvlJc w:val="left"/>
      <w:pPr>
        <w:ind w:left="2880" w:hanging="360"/>
      </w:pPr>
    </w:lvl>
    <w:lvl w:ilvl="4" w:tplc="EEFA87CA">
      <w:start w:val="1"/>
      <w:numFmt w:val="lowerLetter"/>
      <w:lvlText w:val="%5."/>
      <w:lvlJc w:val="left"/>
      <w:pPr>
        <w:ind w:left="3600" w:hanging="360"/>
      </w:pPr>
    </w:lvl>
    <w:lvl w:ilvl="5" w:tplc="C854F594">
      <w:start w:val="1"/>
      <w:numFmt w:val="lowerRoman"/>
      <w:lvlText w:val="%6."/>
      <w:lvlJc w:val="right"/>
      <w:pPr>
        <w:ind w:left="4320" w:hanging="180"/>
      </w:pPr>
    </w:lvl>
    <w:lvl w:ilvl="6" w:tplc="B35C7718">
      <w:start w:val="1"/>
      <w:numFmt w:val="decimal"/>
      <w:lvlText w:val="%7."/>
      <w:lvlJc w:val="left"/>
      <w:pPr>
        <w:ind w:left="5040" w:hanging="360"/>
      </w:pPr>
    </w:lvl>
    <w:lvl w:ilvl="7" w:tplc="43CEA104">
      <w:start w:val="1"/>
      <w:numFmt w:val="lowerLetter"/>
      <w:lvlText w:val="%8."/>
      <w:lvlJc w:val="left"/>
      <w:pPr>
        <w:ind w:left="5760" w:hanging="360"/>
      </w:pPr>
    </w:lvl>
    <w:lvl w:ilvl="8" w:tplc="95EE7878">
      <w:start w:val="1"/>
      <w:numFmt w:val="lowerRoman"/>
      <w:lvlText w:val="%9."/>
      <w:lvlJc w:val="right"/>
      <w:pPr>
        <w:ind w:left="6480" w:hanging="180"/>
      </w:pPr>
    </w:lvl>
  </w:abstractNum>
  <w:abstractNum w:abstractNumId="28" w15:restartNumberingAfterBreak="0">
    <w:nsid w:val="4229619E"/>
    <w:multiLevelType w:val="hybridMultilevel"/>
    <w:tmpl w:val="5C0A530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6796003"/>
    <w:multiLevelType w:val="hybridMultilevel"/>
    <w:tmpl w:val="13CE047E"/>
    <w:lvl w:ilvl="0" w:tplc="0974E59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46B56151"/>
    <w:multiLevelType w:val="hybridMultilevel"/>
    <w:tmpl w:val="7832978A"/>
    <w:lvl w:ilvl="0" w:tplc="F16680B8">
      <w:start w:val="1"/>
      <w:numFmt w:val="decimal"/>
      <w:lvlText w:val="%1)"/>
      <w:lvlJc w:val="left"/>
      <w:pPr>
        <w:ind w:left="720" w:hanging="360"/>
      </w:pPr>
    </w:lvl>
    <w:lvl w:ilvl="1" w:tplc="95A4271C">
      <w:start w:val="1"/>
      <w:numFmt w:val="lowerLetter"/>
      <w:lvlText w:val="%2."/>
      <w:lvlJc w:val="left"/>
      <w:pPr>
        <w:ind w:left="1440" w:hanging="360"/>
      </w:pPr>
    </w:lvl>
    <w:lvl w:ilvl="2" w:tplc="B28651B0">
      <w:start w:val="1"/>
      <w:numFmt w:val="lowerRoman"/>
      <w:lvlText w:val="%3."/>
      <w:lvlJc w:val="right"/>
      <w:pPr>
        <w:ind w:left="2160" w:hanging="180"/>
      </w:pPr>
    </w:lvl>
    <w:lvl w:ilvl="3" w:tplc="2C96E76C">
      <w:start w:val="1"/>
      <w:numFmt w:val="decimal"/>
      <w:lvlText w:val="%4."/>
      <w:lvlJc w:val="left"/>
      <w:pPr>
        <w:ind w:left="2880" w:hanging="360"/>
      </w:pPr>
    </w:lvl>
    <w:lvl w:ilvl="4" w:tplc="AC1C3EB0">
      <w:start w:val="1"/>
      <w:numFmt w:val="lowerLetter"/>
      <w:lvlText w:val="%5."/>
      <w:lvlJc w:val="left"/>
      <w:pPr>
        <w:ind w:left="3600" w:hanging="360"/>
      </w:pPr>
    </w:lvl>
    <w:lvl w:ilvl="5" w:tplc="5A58794C">
      <w:start w:val="1"/>
      <w:numFmt w:val="lowerRoman"/>
      <w:lvlText w:val="%6."/>
      <w:lvlJc w:val="right"/>
      <w:pPr>
        <w:ind w:left="4320" w:hanging="180"/>
      </w:pPr>
    </w:lvl>
    <w:lvl w:ilvl="6" w:tplc="EDAEBF7E">
      <w:start w:val="1"/>
      <w:numFmt w:val="decimal"/>
      <w:lvlText w:val="%7."/>
      <w:lvlJc w:val="left"/>
      <w:pPr>
        <w:ind w:left="5040" w:hanging="360"/>
      </w:pPr>
    </w:lvl>
    <w:lvl w:ilvl="7" w:tplc="FCB8B488">
      <w:start w:val="1"/>
      <w:numFmt w:val="lowerLetter"/>
      <w:lvlText w:val="%8."/>
      <w:lvlJc w:val="left"/>
      <w:pPr>
        <w:ind w:left="5760" w:hanging="360"/>
      </w:pPr>
    </w:lvl>
    <w:lvl w:ilvl="8" w:tplc="68785868">
      <w:start w:val="1"/>
      <w:numFmt w:val="lowerRoman"/>
      <w:lvlText w:val="%9."/>
      <w:lvlJc w:val="right"/>
      <w:pPr>
        <w:ind w:left="6480" w:hanging="180"/>
      </w:pPr>
    </w:lvl>
  </w:abstractNum>
  <w:abstractNum w:abstractNumId="31" w15:restartNumberingAfterBreak="0">
    <w:nsid w:val="494C1E33"/>
    <w:multiLevelType w:val="hybridMultilevel"/>
    <w:tmpl w:val="9AAA049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4B9D09E0"/>
    <w:multiLevelType w:val="hybridMultilevel"/>
    <w:tmpl w:val="167E5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115ADD"/>
    <w:multiLevelType w:val="hybridMultilevel"/>
    <w:tmpl w:val="1480C232"/>
    <w:lvl w:ilvl="0" w:tplc="D8D0517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47E1E2A"/>
    <w:multiLevelType w:val="hybridMultilevel"/>
    <w:tmpl w:val="B7467920"/>
    <w:lvl w:ilvl="0" w:tplc="30963462">
      <w:start w:val="1"/>
      <w:numFmt w:val="bullet"/>
      <w:lvlText w:val="-"/>
      <w:lvlJc w:val="left"/>
      <w:pPr>
        <w:ind w:left="720" w:hanging="360"/>
      </w:pPr>
      <w:rPr>
        <w:rFonts w:ascii="&quot;Arial&quot;,sans-serif" w:hAnsi="&quot;Arial&quot;,sans-serif" w:hint="default"/>
      </w:rPr>
    </w:lvl>
    <w:lvl w:ilvl="1" w:tplc="08B69DB2">
      <w:start w:val="1"/>
      <w:numFmt w:val="bullet"/>
      <w:lvlText w:val="o"/>
      <w:lvlJc w:val="left"/>
      <w:pPr>
        <w:ind w:left="1440" w:hanging="360"/>
      </w:pPr>
      <w:rPr>
        <w:rFonts w:ascii="Courier New" w:hAnsi="Courier New" w:hint="default"/>
      </w:rPr>
    </w:lvl>
    <w:lvl w:ilvl="2" w:tplc="4EEE5BBC">
      <w:start w:val="1"/>
      <w:numFmt w:val="bullet"/>
      <w:lvlText w:val=""/>
      <w:lvlJc w:val="left"/>
      <w:pPr>
        <w:ind w:left="2160" w:hanging="360"/>
      </w:pPr>
      <w:rPr>
        <w:rFonts w:ascii="Wingdings" w:hAnsi="Wingdings" w:hint="default"/>
      </w:rPr>
    </w:lvl>
    <w:lvl w:ilvl="3" w:tplc="9EE42AF2">
      <w:start w:val="1"/>
      <w:numFmt w:val="bullet"/>
      <w:lvlText w:val=""/>
      <w:lvlJc w:val="left"/>
      <w:pPr>
        <w:ind w:left="2880" w:hanging="360"/>
      </w:pPr>
      <w:rPr>
        <w:rFonts w:ascii="Symbol" w:hAnsi="Symbol" w:hint="default"/>
      </w:rPr>
    </w:lvl>
    <w:lvl w:ilvl="4" w:tplc="E3B06F1A">
      <w:start w:val="1"/>
      <w:numFmt w:val="bullet"/>
      <w:lvlText w:val="o"/>
      <w:lvlJc w:val="left"/>
      <w:pPr>
        <w:ind w:left="3600" w:hanging="360"/>
      </w:pPr>
      <w:rPr>
        <w:rFonts w:ascii="Courier New" w:hAnsi="Courier New" w:hint="default"/>
      </w:rPr>
    </w:lvl>
    <w:lvl w:ilvl="5" w:tplc="C8E226AA">
      <w:start w:val="1"/>
      <w:numFmt w:val="bullet"/>
      <w:lvlText w:val=""/>
      <w:lvlJc w:val="left"/>
      <w:pPr>
        <w:ind w:left="4320" w:hanging="360"/>
      </w:pPr>
      <w:rPr>
        <w:rFonts w:ascii="Wingdings" w:hAnsi="Wingdings" w:hint="default"/>
      </w:rPr>
    </w:lvl>
    <w:lvl w:ilvl="6" w:tplc="A6D4A37C">
      <w:start w:val="1"/>
      <w:numFmt w:val="bullet"/>
      <w:lvlText w:val=""/>
      <w:lvlJc w:val="left"/>
      <w:pPr>
        <w:ind w:left="5040" w:hanging="360"/>
      </w:pPr>
      <w:rPr>
        <w:rFonts w:ascii="Symbol" w:hAnsi="Symbol" w:hint="default"/>
      </w:rPr>
    </w:lvl>
    <w:lvl w:ilvl="7" w:tplc="5F026A68">
      <w:start w:val="1"/>
      <w:numFmt w:val="bullet"/>
      <w:lvlText w:val="o"/>
      <w:lvlJc w:val="left"/>
      <w:pPr>
        <w:ind w:left="5760" w:hanging="360"/>
      </w:pPr>
      <w:rPr>
        <w:rFonts w:ascii="Courier New" w:hAnsi="Courier New" w:hint="default"/>
      </w:rPr>
    </w:lvl>
    <w:lvl w:ilvl="8" w:tplc="8146E64C">
      <w:start w:val="1"/>
      <w:numFmt w:val="bullet"/>
      <w:lvlText w:val=""/>
      <w:lvlJc w:val="left"/>
      <w:pPr>
        <w:ind w:left="6480" w:hanging="360"/>
      </w:pPr>
      <w:rPr>
        <w:rFonts w:ascii="Wingdings" w:hAnsi="Wingdings" w:hint="default"/>
      </w:rPr>
    </w:lvl>
  </w:abstractNum>
  <w:abstractNum w:abstractNumId="35" w15:restartNumberingAfterBreak="0">
    <w:nsid w:val="572A3FBA"/>
    <w:multiLevelType w:val="hybridMultilevel"/>
    <w:tmpl w:val="32BA91C2"/>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9112F74"/>
    <w:multiLevelType w:val="hybridMultilevel"/>
    <w:tmpl w:val="7AA698B6"/>
    <w:lvl w:ilvl="0" w:tplc="EDDA460A">
      <w:start w:val="1"/>
      <w:numFmt w:val="bullet"/>
      <w:lvlText w:val="-"/>
      <w:lvlJc w:val="left"/>
      <w:pPr>
        <w:ind w:left="720" w:hanging="360"/>
      </w:pPr>
      <w:rPr>
        <w:rFonts w:ascii="Arial" w:hAnsi="Arial" w:hint="default"/>
      </w:rPr>
    </w:lvl>
    <w:lvl w:ilvl="1" w:tplc="3FDAFA74">
      <w:start w:val="1"/>
      <w:numFmt w:val="bullet"/>
      <w:lvlText w:val="o"/>
      <w:lvlJc w:val="left"/>
      <w:pPr>
        <w:ind w:left="1440" w:hanging="360"/>
      </w:pPr>
      <w:rPr>
        <w:rFonts w:ascii="Courier New" w:hAnsi="Courier New" w:hint="default"/>
      </w:rPr>
    </w:lvl>
    <w:lvl w:ilvl="2" w:tplc="CD00089A">
      <w:start w:val="1"/>
      <w:numFmt w:val="bullet"/>
      <w:lvlText w:val=""/>
      <w:lvlJc w:val="left"/>
      <w:pPr>
        <w:ind w:left="2160" w:hanging="360"/>
      </w:pPr>
      <w:rPr>
        <w:rFonts w:ascii="Wingdings" w:hAnsi="Wingdings" w:hint="default"/>
      </w:rPr>
    </w:lvl>
    <w:lvl w:ilvl="3" w:tplc="6EE01CC4">
      <w:start w:val="1"/>
      <w:numFmt w:val="bullet"/>
      <w:lvlText w:val=""/>
      <w:lvlJc w:val="left"/>
      <w:pPr>
        <w:ind w:left="2880" w:hanging="360"/>
      </w:pPr>
      <w:rPr>
        <w:rFonts w:ascii="Symbol" w:hAnsi="Symbol" w:hint="default"/>
      </w:rPr>
    </w:lvl>
    <w:lvl w:ilvl="4" w:tplc="E7402ED2">
      <w:start w:val="1"/>
      <w:numFmt w:val="bullet"/>
      <w:lvlText w:val="o"/>
      <w:lvlJc w:val="left"/>
      <w:pPr>
        <w:ind w:left="3600" w:hanging="360"/>
      </w:pPr>
      <w:rPr>
        <w:rFonts w:ascii="Courier New" w:hAnsi="Courier New" w:hint="default"/>
      </w:rPr>
    </w:lvl>
    <w:lvl w:ilvl="5" w:tplc="BDA614BC">
      <w:start w:val="1"/>
      <w:numFmt w:val="bullet"/>
      <w:lvlText w:val=""/>
      <w:lvlJc w:val="left"/>
      <w:pPr>
        <w:ind w:left="4320" w:hanging="360"/>
      </w:pPr>
      <w:rPr>
        <w:rFonts w:ascii="Wingdings" w:hAnsi="Wingdings" w:hint="default"/>
      </w:rPr>
    </w:lvl>
    <w:lvl w:ilvl="6" w:tplc="B57E51E2">
      <w:start w:val="1"/>
      <w:numFmt w:val="bullet"/>
      <w:lvlText w:val=""/>
      <w:lvlJc w:val="left"/>
      <w:pPr>
        <w:ind w:left="5040" w:hanging="360"/>
      </w:pPr>
      <w:rPr>
        <w:rFonts w:ascii="Symbol" w:hAnsi="Symbol" w:hint="default"/>
      </w:rPr>
    </w:lvl>
    <w:lvl w:ilvl="7" w:tplc="CF464980">
      <w:start w:val="1"/>
      <w:numFmt w:val="bullet"/>
      <w:lvlText w:val="o"/>
      <w:lvlJc w:val="left"/>
      <w:pPr>
        <w:ind w:left="5760" w:hanging="360"/>
      </w:pPr>
      <w:rPr>
        <w:rFonts w:ascii="Courier New" w:hAnsi="Courier New" w:hint="default"/>
      </w:rPr>
    </w:lvl>
    <w:lvl w:ilvl="8" w:tplc="377C18C8">
      <w:start w:val="1"/>
      <w:numFmt w:val="bullet"/>
      <w:lvlText w:val=""/>
      <w:lvlJc w:val="left"/>
      <w:pPr>
        <w:ind w:left="6480" w:hanging="360"/>
      </w:pPr>
      <w:rPr>
        <w:rFonts w:ascii="Wingdings" w:hAnsi="Wingdings" w:hint="default"/>
      </w:rPr>
    </w:lvl>
  </w:abstractNum>
  <w:abstractNum w:abstractNumId="37" w15:restartNumberingAfterBreak="0">
    <w:nsid w:val="5D25288C"/>
    <w:multiLevelType w:val="hybridMultilevel"/>
    <w:tmpl w:val="5D062D00"/>
    <w:lvl w:ilvl="0" w:tplc="54080B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D583750"/>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DBE129D"/>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57E6042"/>
    <w:multiLevelType w:val="hybridMultilevel"/>
    <w:tmpl w:val="15B65BC6"/>
    <w:lvl w:ilvl="0" w:tplc="23E8E512">
      <w:start w:val="1"/>
      <w:numFmt w:val="bullet"/>
      <w:lvlText w:val="-"/>
      <w:lvlJc w:val="left"/>
      <w:pPr>
        <w:ind w:left="720" w:hanging="360"/>
      </w:pPr>
      <w:rPr>
        <w:rFonts w:ascii="Calibri" w:hAnsi="Calibri" w:hint="default"/>
      </w:rPr>
    </w:lvl>
    <w:lvl w:ilvl="1" w:tplc="97B81E0C">
      <w:start w:val="1"/>
      <w:numFmt w:val="bullet"/>
      <w:lvlText w:val="o"/>
      <w:lvlJc w:val="left"/>
      <w:pPr>
        <w:ind w:left="1440" w:hanging="360"/>
      </w:pPr>
      <w:rPr>
        <w:rFonts w:ascii="Courier New" w:hAnsi="Courier New" w:hint="default"/>
      </w:rPr>
    </w:lvl>
    <w:lvl w:ilvl="2" w:tplc="058E9202">
      <w:start w:val="1"/>
      <w:numFmt w:val="bullet"/>
      <w:lvlText w:val=""/>
      <w:lvlJc w:val="left"/>
      <w:pPr>
        <w:ind w:left="2160" w:hanging="360"/>
      </w:pPr>
      <w:rPr>
        <w:rFonts w:ascii="Wingdings" w:hAnsi="Wingdings" w:hint="default"/>
      </w:rPr>
    </w:lvl>
    <w:lvl w:ilvl="3" w:tplc="BC2678B2">
      <w:start w:val="1"/>
      <w:numFmt w:val="bullet"/>
      <w:lvlText w:val=""/>
      <w:lvlJc w:val="left"/>
      <w:pPr>
        <w:ind w:left="2880" w:hanging="360"/>
      </w:pPr>
      <w:rPr>
        <w:rFonts w:ascii="Symbol" w:hAnsi="Symbol" w:hint="default"/>
      </w:rPr>
    </w:lvl>
    <w:lvl w:ilvl="4" w:tplc="AEAA66DC">
      <w:start w:val="1"/>
      <w:numFmt w:val="bullet"/>
      <w:lvlText w:val="o"/>
      <w:lvlJc w:val="left"/>
      <w:pPr>
        <w:ind w:left="3600" w:hanging="360"/>
      </w:pPr>
      <w:rPr>
        <w:rFonts w:ascii="Courier New" w:hAnsi="Courier New" w:hint="default"/>
      </w:rPr>
    </w:lvl>
    <w:lvl w:ilvl="5" w:tplc="6FBAC3F6">
      <w:start w:val="1"/>
      <w:numFmt w:val="bullet"/>
      <w:lvlText w:val=""/>
      <w:lvlJc w:val="left"/>
      <w:pPr>
        <w:ind w:left="4320" w:hanging="360"/>
      </w:pPr>
      <w:rPr>
        <w:rFonts w:ascii="Wingdings" w:hAnsi="Wingdings" w:hint="default"/>
      </w:rPr>
    </w:lvl>
    <w:lvl w:ilvl="6" w:tplc="57920106">
      <w:start w:val="1"/>
      <w:numFmt w:val="bullet"/>
      <w:lvlText w:val=""/>
      <w:lvlJc w:val="left"/>
      <w:pPr>
        <w:ind w:left="5040" w:hanging="360"/>
      </w:pPr>
      <w:rPr>
        <w:rFonts w:ascii="Symbol" w:hAnsi="Symbol" w:hint="default"/>
      </w:rPr>
    </w:lvl>
    <w:lvl w:ilvl="7" w:tplc="A4863644">
      <w:start w:val="1"/>
      <w:numFmt w:val="bullet"/>
      <w:lvlText w:val="o"/>
      <w:lvlJc w:val="left"/>
      <w:pPr>
        <w:ind w:left="5760" w:hanging="360"/>
      </w:pPr>
      <w:rPr>
        <w:rFonts w:ascii="Courier New" w:hAnsi="Courier New" w:hint="default"/>
      </w:rPr>
    </w:lvl>
    <w:lvl w:ilvl="8" w:tplc="18D0242C">
      <w:start w:val="1"/>
      <w:numFmt w:val="bullet"/>
      <w:lvlText w:val=""/>
      <w:lvlJc w:val="left"/>
      <w:pPr>
        <w:ind w:left="6480" w:hanging="360"/>
      </w:pPr>
      <w:rPr>
        <w:rFonts w:ascii="Wingdings" w:hAnsi="Wingdings" w:hint="default"/>
      </w:rPr>
    </w:lvl>
  </w:abstractNum>
  <w:abstractNum w:abstractNumId="41" w15:restartNumberingAfterBreak="0">
    <w:nsid w:val="6B0D142A"/>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C74741F"/>
    <w:multiLevelType w:val="hybridMultilevel"/>
    <w:tmpl w:val="24AA149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70B050D7"/>
    <w:multiLevelType w:val="hybridMultilevel"/>
    <w:tmpl w:val="19288B36"/>
    <w:lvl w:ilvl="0" w:tplc="40821DBE">
      <w:start w:val="1"/>
      <w:numFmt w:val="bullet"/>
      <w:lvlText w:val=""/>
      <w:lvlJc w:val="left"/>
      <w:pPr>
        <w:ind w:left="720" w:hanging="360"/>
      </w:pPr>
      <w:rPr>
        <w:rFonts w:ascii="Symbol" w:hAnsi="Symbol" w:hint="default"/>
      </w:rPr>
    </w:lvl>
    <w:lvl w:ilvl="1" w:tplc="6192729A">
      <w:start w:val="1"/>
      <w:numFmt w:val="bullet"/>
      <w:lvlText w:val="o"/>
      <w:lvlJc w:val="left"/>
      <w:pPr>
        <w:ind w:left="1440" w:hanging="360"/>
      </w:pPr>
      <w:rPr>
        <w:rFonts w:ascii="Courier New" w:hAnsi="Courier New" w:hint="default"/>
      </w:rPr>
    </w:lvl>
    <w:lvl w:ilvl="2" w:tplc="0C127C68">
      <w:start w:val="1"/>
      <w:numFmt w:val="bullet"/>
      <w:lvlText w:val=""/>
      <w:lvlJc w:val="left"/>
      <w:pPr>
        <w:ind w:left="2160" w:hanging="360"/>
      </w:pPr>
      <w:rPr>
        <w:rFonts w:ascii="Wingdings" w:hAnsi="Wingdings" w:hint="default"/>
      </w:rPr>
    </w:lvl>
    <w:lvl w:ilvl="3" w:tplc="2050EC64">
      <w:start w:val="1"/>
      <w:numFmt w:val="bullet"/>
      <w:lvlText w:val=""/>
      <w:lvlJc w:val="left"/>
      <w:pPr>
        <w:ind w:left="2880" w:hanging="360"/>
      </w:pPr>
      <w:rPr>
        <w:rFonts w:ascii="Symbol" w:hAnsi="Symbol" w:hint="default"/>
      </w:rPr>
    </w:lvl>
    <w:lvl w:ilvl="4" w:tplc="5F06F2FA">
      <w:start w:val="1"/>
      <w:numFmt w:val="bullet"/>
      <w:lvlText w:val="o"/>
      <w:lvlJc w:val="left"/>
      <w:pPr>
        <w:ind w:left="3600" w:hanging="360"/>
      </w:pPr>
      <w:rPr>
        <w:rFonts w:ascii="Courier New" w:hAnsi="Courier New" w:hint="default"/>
      </w:rPr>
    </w:lvl>
    <w:lvl w:ilvl="5" w:tplc="0EA4F922">
      <w:start w:val="1"/>
      <w:numFmt w:val="bullet"/>
      <w:lvlText w:val=""/>
      <w:lvlJc w:val="left"/>
      <w:pPr>
        <w:ind w:left="4320" w:hanging="360"/>
      </w:pPr>
      <w:rPr>
        <w:rFonts w:ascii="Wingdings" w:hAnsi="Wingdings" w:hint="default"/>
      </w:rPr>
    </w:lvl>
    <w:lvl w:ilvl="6" w:tplc="37902218">
      <w:start w:val="1"/>
      <w:numFmt w:val="bullet"/>
      <w:lvlText w:val=""/>
      <w:lvlJc w:val="left"/>
      <w:pPr>
        <w:ind w:left="5040" w:hanging="360"/>
      </w:pPr>
      <w:rPr>
        <w:rFonts w:ascii="Symbol" w:hAnsi="Symbol" w:hint="default"/>
      </w:rPr>
    </w:lvl>
    <w:lvl w:ilvl="7" w:tplc="6EB8E9BE">
      <w:start w:val="1"/>
      <w:numFmt w:val="bullet"/>
      <w:lvlText w:val="o"/>
      <w:lvlJc w:val="left"/>
      <w:pPr>
        <w:ind w:left="5760" w:hanging="360"/>
      </w:pPr>
      <w:rPr>
        <w:rFonts w:ascii="Courier New" w:hAnsi="Courier New" w:hint="default"/>
      </w:rPr>
    </w:lvl>
    <w:lvl w:ilvl="8" w:tplc="DDD25846">
      <w:start w:val="1"/>
      <w:numFmt w:val="bullet"/>
      <w:lvlText w:val=""/>
      <w:lvlJc w:val="left"/>
      <w:pPr>
        <w:ind w:left="6480" w:hanging="360"/>
      </w:pPr>
      <w:rPr>
        <w:rFonts w:ascii="Wingdings" w:hAnsi="Wingdings" w:hint="default"/>
      </w:rPr>
    </w:lvl>
  </w:abstractNum>
  <w:abstractNum w:abstractNumId="44" w15:restartNumberingAfterBreak="0">
    <w:nsid w:val="733D339A"/>
    <w:multiLevelType w:val="hybridMultilevel"/>
    <w:tmpl w:val="B9EC2C24"/>
    <w:lvl w:ilvl="0" w:tplc="C356461C">
      <w:start w:val="1"/>
      <w:numFmt w:val="decimal"/>
      <w:lvlText w:val="%1)"/>
      <w:lvlJc w:val="left"/>
      <w:pPr>
        <w:ind w:left="720" w:hanging="360"/>
      </w:pPr>
    </w:lvl>
    <w:lvl w:ilvl="1" w:tplc="2B445A22">
      <w:start w:val="1"/>
      <w:numFmt w:val="lowerLetter"/>
      <w:lvlText w:val="%2."/>
      <w:lvlJc w:val="left"/>
      <w:pPr>
        <w:ind w:left="1440" w:hanging="360"/>
      </w:pPr>
    </w:lvl>
    <w:lvl w:ilvl="2" w:tplc="55D2AFEA">
      <w:start w:val="1"/>
      <w:numFmt w:val="lowerRoman"/>
      <w:lvlText w:val="%3."/>
      <w:lvlJc w:val="right"/>
      <w:pPr>
        <w:ind w:left="2160" w:hanging="180"/>
      </w:pPr>
    </w:lvl>
    <w:lvl w:ilvl="3" w:tplc="34A89E00">
      <w:start w:val="1"/>
      <w:numFmt w:val="decimal"/>
      <w:lvlText w:val="%4."/>
      <w:lvlJc w:val="left"/>
      <w:pPr>
        <w:ind w:left="2880" w:hanging="360"/>
      </w:pPr>
    </w:lvl>
    <w:lvl w:ilvl="4" w:tplc="056EAB72">
      <w:start w:val="1"/>
      <w:numFmt w:val="lowerLetter"/>
      <w:lvlText w:val="%5."/>
      <w:lvlJc w:val="left"/>
      <w:pPr>
        <w:ind w:left="3600" w:hanging="360"/>
      </w:pPr>
    </w:lvl>
    <w:lvl w:ilvl="5" w:tplc="E424E88A">
      <w:start w:val="1"/>
      <w:numFmt w:val="lowerRoman"/>
      <w:lvlText w:val="%6."/>
      <w:lvlJc w:val="right"/>
      <w:pPr>
        <w:ind w:left="4320" w:hanging="180"/>
      </w:pPr>
    </w:lvl>
    <w:lvl w:ilvl="6" w:tplc="8692FC58">
      <w:start w:val="1"/>
      <w:numFmt w:val="decimal"/>
      <w:lvlText w:val="%7."/>
      <w:lvlJc w:val="left"/>
      <w:pPr>
        <w:ind w:left="5040" w:hanging="360"/>
      </w:pPr>
    </w:lvl>
    <w:lvl w:ilvl="7" w:tplc="86B2E7F2">
      <w:start w:val="1"/>
      <w:numFmt w:val="lowerLetter"/>
      <w:lvlText w:val="%8."/>
      <w:lvlJc w:val="left"/>
      <w:pPr>
        <w:ind w:left="5760" w:hanging="360"/>
      </w:pPr>
    </w:lvl>
    <w:lvl w:ilvl="8" w:tplc="E6CA9478">
      <w:start w:val="1"/>
      <w:numFmt w:val="lowerRoman"/>
      <w:lvlText w:val="%9."/>
      <w:lvlJc w:val="right"/>
      <w:pPr>
        <w:ind w:left="6480" w:hanging="180"/>
      </w:pPr>
    </w:lvl>
  </w:abstractNum>
  <w:abstractNum w:abstractNumId="45" w15:restartNumberingAfterBreak="0">
    <w:nsid w:val="73F372D2"/>
    <w:multiLevelType w:val="hybridMultilevel"/>
    <w:tmpl w:val="58287D5E"/>
    <w:lvl w:ilvl="0" w:tplc="1624BF5A">
      <w:start w:val="1"/>
      <w:numFmt w:val="decimal"/>
      <w:lvlText w:val="%1)"/>
      <w:lvlJc w:val="left"/>
      <w:pPr>
        <w:ind w:left="720" w:hanging="360"/>
      </w:pPr>
    </w:lvl>
    <w:lvl w:ilvl="1" w:tplc="690C6310">
      <w:start w:val="1"/>
      <w:numFmt w:val="lowerLetter"/>
      <w:lvlText w:val="%2."/>
      <w:lvlJc w:val="left"/>
      <w:pPr>
        <w:ind w:left="1440" w:hanging="360"/>
      </w:pPr>
    </w:lvl>
    <w:lvl w:ilvl="2" w:tplc="DB18C6FA">
      <w:start w:val="1"/>
      <w:numFmt w:val="lowerRoman"/>
      <w:lvlText w:val="%3."/>
      <w:lvlJc w:val="right"/>
      <w:pPr>
        <w:ind w:left="2160" w:hanging="180"/>
      </w:pPr>
    </w:lvl>
    <w:lvl w:ilvl="3" w:tplc="06727D26">
      <w:start w:val="1"/>
      <w:numFmt w:val="decimal"/>
      <w:lvlText w:val="%4."/>
      <w:lvlJc w:val="left"/>
      <w:pPr>
        <w:ind w:left="2880" w:hanging="360"/>
      </w:pPr>
    </w:lvl>
    <w:lvl w:ilvl="4" w:tplc="96862F1C">
      <w:start w:val="1"/>
      <w:numFmt w:val="lowerLetter"/>
      <w:lvlText w:val="%5."/>
      <w:lvlJc w:val="left"/>
      <w:pPr>
        <w:ind w:left="3600" w:hanging="360"/>
      </w:pPr>
    </w:lvl>
    <w:lvl w:ilvl="5" w:tplc="CC52E4FE">
      <w:start w:val="1"/>
      <w:numFmt w:val="lowerRoman"/>
      <w:lvlText w:val="%6."/>
      <w:lvlJc w:val="right"/>
      <w:pPr>
        <w:ind w:left="4320" w:hanging="180"/>
      </w:pPr>
    </w:lvl>
    <w:lvl w:ilvl="6" w:tplc="83501FA0">
      <w:start w:val="1"/>
      <w:numFmt w:val="decimal"/>
      <w:lvlText w:val="%7."/>
      <w:lvlJc w:val="left"/>
      <w:pPr>
        <w:ind w:left="5040" w:hanging="360"/>
      </w:pPr>
    </w:lvl>
    <w:lvl w:ilvl="7" w:tplc="AC84D324">
      <w:start w:val="1"/>
      <w:numFmt w:val="lowerLetter"/>
      <w:lvlText w:val="%8."/>
      <w:lvlJc w:val="left"/>
      <w:pPr>
        <w:ind w:left="5760" w:hanging="360"/>
      </w:pPr>
    </w:lvl>
    <w:lvl w:ilvl="8" w:tplc="8FAC1D3C">
      <w:start w:val="1"/>
      <w:numFmt w:val="lowerRoman"/>
      <w:lvlText w:val="%9."/>
      <w:lvlJc w:val="right"/>
      <w:pPr>
        <w:ind w:left="6480" w:hanging="180"/>
      </w:pPr>
    </w:lvl>
  </w:abstractNum>
  <w:abstractNum w:abstractNumId="46" w15:restartNumberingAfterBreak="0">
    <w:nsid w:val="76E86E2E"/>
    <w:multiLevelType w:val="hybridMultilevel"/>
    <w:tmpl w:val="4742434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7" w15:restartNumberingAfterBreak="0">
    <w:nsid w:val="7A7A6801"/>
    <w:multiLevelType w:val="hybridMultilevel"/>
    <w:tmpl w:val="7D4C2B46"/>
    <w:lvl w:ilvl="0" w:tplc="0809000B">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7BA6714C"/>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50232938">
    <w:abstractNumId w:val="34"/>
  </w:num>
  <w:num w:numId="2" w16cid:durableId="894004699">
    <w:abstractNumId w:val="5"/>
  </w:num>
  <w:num w:numId="3" w16cid:durableId="579490613">
    <w:abstractNumId w:val="12"/>
  </w:num>
  <w:num w:numId="4" w16cid:durableId="1193804021">
    <w:abstractNumId w:val="40"/>
  </w:num>
  <w:num w:numId="5" w16cid:durableId="759373283">
    <w:abstractNumId w:val="14"/>
  </w:num>
  <w:num w:numId="6" w16cid:durableId="2026393740">
    <w:abstractNumId w:val="36"/>
  </w:num>
  <w:num w:numId="7" w16cid:durableId="359279469">
    <w:abstractNumId w:val="27"/>
  </w:num>
  <w:num w:numId="8" w16cid:durableId="607545312">
    <w:abstractNumId w:val="30"/>
  </w:num>
  <w:num w:numId="9" w16cid:durableId="726492857">
    <w:abstractNumId w:val="45"/>
  </w:num>
  <w:num w:numId="10" w16cid:durableId="1139692122">
    <w:abstractNumId w:val="44"/>
  </w:num>
  <w:num w:numId="11" w16cid:durableId="1989357195">
    <w:abstractNumId w:val="15"/>
  </w:num>
  <w:num w:numId="12" w16cid:durableId="1887911237">
    <w:abstractNumId w:val="23"/>
  </w:num>
  <w:num w:numId="13" w16cid:durableId="664866951">
    <w:abstractNumId w:val="22"/>
  </w:num>
  <w:num w:numId="14" w16cid:durableId="869102500">
    <w:abstractNumId w:val="43"/>
  </w:num>
  <w:num w:numId="15" w16cid:durableId="1129126308">
    <w:abstractNumId w:val="0"/>
  </w:num>
  <w:num w:numId="16" w16cid:durableId="2113502602">
    <w:abstractNumId w:val="1"/>
  </w:num>
  <w:num w:numId="17" w16cid:durableId="1277979172">
    <w:abstractNumId w:val="7"/>
  </w:num>
  <w:num w:numId="18" w16cid:durableId="883097872">
    <w:abstractNumId w:val="20"/>
  </w:num>
  <w:num w:numId="19" w16cid:durableId="1527712189">
    <w:abstractNumId w:val="4"/>
  </w:num>
  <w:num w:numId="20" w16cid:durableId="2058582667">
    <w:abstractNumId w:val="28"/>
  </w:num>
  <w:num w:numId="21" w16cid:durableId="1403526760">
    <w:abstractNumId w:val="17"/>
  </w:num>
  <w:num w:numId="22" w16cid:durableId="1304894671">
    <w:abstractNumId w:val="32"/>
  </w:num>
  <w:num w:numId="23" w16cid:durableId="379401894">
    <w:abstractNumId w:val="29"/>
  </w:num>
  <w:num w:numId="24" w16cid:durableId="1111052134">
    <w:abstractNumId w:val="42"/>
  </w:num>
  <w:num w:numId="25" w16cid:durableId="1559167169">
    <w:abstractNumId w:val="26"/>
  </w:num>
  <w:num w:numId="26" w16cid:durableId="372845706">
    <w:abstractNumId w:val="25"/>
  </w:num>
  <w:num w:numId="27" w16cid:durableId="1951662828">
    <w:abstractNumId w:val="31"/>
  </w:num>
  <w:num w:numId="28" w16cid:durableId="1746804949">
    <w:abstractNumId w:val="9"/>
  </w:num>
  <w:num w:numId="29" w16cid:durableId="720639914">
    <w:abstractNumId w:val="46"/>
  </w:num>
  <w:num w:numId="30" w16cid:durableId="1270620359">
    <w:abstractNumId w:val="2"/>
  </w:num>
  <w:num w:numId="31" w16cid:durableId="1044408615">
    <w:abstractNumId w:val="6"/>
  </w:num>
  <w:num w:numId="32" w16cid:durableId="1239511980">
    <w:abstractNumId w:val="11"/>
  </w:num>
  <w:num w:numId="33" w16cid:durableId="1155999647">
    <w:abstractNumId w:val="37"/>
  </w:num>
  <w:num w:numId="34" w16cid:durableId="46615540">
    <w:abstractNumId w:val="39"/>
  </w:num>
  <w:num w:numId="35" w16cid:durableId="1322124340">
    <w:abstractNumId w:val="24"/>
  </w:num>
  <w:num w:numId="36" w16cid:durableId="765225275">
    <w:abstractNumId w:val="13"/>
  </w:num>
  <w:num w:numId="37" w16cid:durableId="1249996732">
    <w:abstractNumId w:val="41"/>
  </w:num>
  <w:num w:numId="38" w16cid:durableId="162360010">
    <w:abstractNumId w:val="38"/>
  </w:num>
  <w:num w:numId="39" w16cid:durableId="1311785850">
    <w:abstractNumId w:val="18"/>
  </w:num>
  <w:num w:numId="40" w16cid:durableId="1720595877">
    <w:abstractNumId w:val="16"/>
  </w:num>
  <w:num w:numId="41" w16cid:durableId="985010456">
    <w:abstractNumId w:val="19"/>
  </w:num>
  <w:num w:numId="42" w16cid:durableId="1320036662">
    <w:abstractNumId w:val="48"/>
  </w:num>
  <w:num w:numId="43" w16cid:durableId="1295528610">
    <w:abstractNumId w:val="10"/>
  </w:num>
  <w:num w:numId="44" w16cid:durableId="677930128">
    <w:abstractNumId w:val="35"/>
  </w:num>
  <w:num w:numId="45" w16cid:durableId="2125610538">
    <w:abstractNumId w:val="3"/>
  </w:num>
  <w:num w:numId="46" w16cid:durableId="1233351235">
    <w:abstractNumId w:val="47"/>
  </w:num>
  <w:num w:numId="47" w16cid:durableId="1938443885">
    <w:abstractNumId w:val="8"/>
  </w:num>
  <w:num w:numId="48" w16cid:durableId="1837770990">
    <w:abstractNumId w:val="21"/>
  </w:num>
  <w:num w:numId="49" w16cid:durableId="2118131816">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58EB"/>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63225"/>
    <w:rsid w:val="000711AA"/>
    <w:rsid w:val="00080A79"/>
    <w:rsid w:val="00081B49"/>
    <w:rsid w:val="00084FC8"/>
    <w:rsid w:val="00086C2E"/>
    <w:rsid w:val="00091BF0"/>
    <w:rsid w:val="0009262E"/>
    <w:rsid w:val="00094092"/>
    <w:rsid w:val="000942F1"/>
    <w:rsid w:val="00094B8B"/>
    <w:rsid w:val="00096BEB"/>
    <w:rsid w:val="000973A1"/>
    <w:rsid w:val="000A0DA3"/>
    <w:rsid w:val="000A2EBA"/>
    <w:rsid w:val="000A448D"/>
    <w:rsid w:val="000A4B34"/>
    <w:rsid w:val="000A4D1B"/>
    <w:rsid w:val="000A738F"/>
    <w:rsid w:val="000B3EBA"/>
    <w:rsid w:val="000B404C"/>
    <w:rsid w:val="000B7FD6"/>
    <w:rsid w:val="000C32EB"/>
    <w:rsid w:val="000C44AB"/>
    <w:rsid w:val="000C6897"/>
    <w:rsid w:val="000D04AD"/>
    <w:rsid w:val="000D0B5F"/>
    <w:rsid w:val="000D1123"/>
    <w:rsid w:val="000D3894"/>
    <w:rsid w:val="000D45F3"/>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5D2"/>
    <w:rsid w:val="00126055"/>
    <w:rsid w:val="00131810"/>
    <w:rsid w:val="001320F7"/>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7AFA6"/>
    <w:rsid w:val="001805AC"/>
    <w:rsid w:val="00184F03"/>
    <w:rsid w:val="00193C7B"/>
    <w:rsid w:val="00196093"/>
    <w:rsid w:val="001965FD"/>
    <w:rsid w:val="0019661B"/>
    <w:rsid w:val="001A3401"/>
    <w:rsid w:val="001A5490"/>
    <w:rsid w:val="001A6087"/>
    <w:rsid w:val="001A6186"/>
    <w:rsid w:val="001A7F6F"/>
    <w:rsid w:val="001B054C"/>
    <w:rsid w:val="001B5DC1"/>
    <w:rsid w:val="001B637C"/>
    <w:rsid w:val="001B6F7A"/>
    <w:rsid w:val="001C037B"/>
    <w:rsid w:val="001C1A50"/>
    <w:rsid w:val="001C1AF1"/>
    <w:rsid w:val="001C1E82"/>
    <w:rsid w:val="001C23CE"/>
    <w:rsid w:val="001C665E"/>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1F6069"/>
    <w:rsid w:val="001F6E3F"/>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E77"/>
    <w:rsid w:val="0023099E"/>
    <w:rsid w:val="00230C6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1288"/>
    <w:rsid w:val="00292545"/>
    <w:rsid w:val="002935A3"/>
    <w:rsid w:val="002A3167"/>
    <w:rsid w:val="002A32F6"/>
    <w:rsid w:val="002A7484"/>
    <w:rsid w:val="002A76F2"/>
    <w:rsid w:val="002B0283"/>
    <w:rsid w:val="002B16EC"/>
    <w:rsid w:val="002B27D1"/>
    <w:rsid w:val="002B5136"/>
    <w:rsid w:val="002B7B09"/>
    <w:rsid w:val="002B7B83"/>
    <w:rsid w:val="002C3C43"/>
    <w:rsid w:val="002C3E14"/>
    <w:rsid w:val="002C4728"/>
    <w:rsid w:val="002C7890"/>
    <w:rsid w:val="002D0E05"/>
    <w:rsid w:val="002D1ED1"/>
    <w:rsid w:val="002D6C60"/>
    <w:rsid w:val="002D72D9"/>
    <w:rsid w:val="002D743E"/>
    <w:rsid w:val="002D7DDD"/>
    <w:rsid w:val="002E2FFC"/>
    <w:rsid w:val="002E3C57"/>
    <w:rsid w:val="002E4C48"/>
    <w:rsid w:val="002E5C8B"/>
    <w:rsid w:val="002E7403"/>
    <w:rsid w:val="002E7FA7"/>
    <w:rsid w:val="002F0279"/>
    <w:rsid w:val="002F285A"/>
    <w:rsid w:val="002F4F02"/>
    <w:rsid w:val="002F6CAB"/>
    <w:rsid w:val="003028F7"/>
    <w:rsid w:val="00305C1D"/>
    <w:rsid w:val="00311CE0"/>
    <w:rsid w:val="00314BF7"/>
    <w:rsid w:val="003160AB"/>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7DFD"/>
    <w:rsid w:val="0035143F"/>
    <w:rsid w:val="00351706"/>
    <w:rsid w:val="00351B83"/>
    <w:rsid w:val="00354BED"/>
    <w:rsid w:val="003606AB"/>
    <w:rsid w:val="00364392"/>
    <w:rsid w:val="00365EDC"/>
    <w:rsid w:val="00367CB5"/>
    <w:rsid w:val="00367FC4"/>
    <w:rsid w:val="00371DCC"/>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A0C"/>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4BFC"/>
    <w:rsid w:val="00475197"/>
    <w:rsid w:val="00475674"/>
    <w:rsid w:val="00475BD7"/>
    <w:rsid w:val="004772BA"/>
    <w:rsid w:val="004775BB"/>
    <w:rsid w:val="0048193B"/>
    <w:rsid w:val="00482201"/>
    <w:rsid w:val="00483B63"/>
    <w:rsid w:val="0048464D"/>
    <w:rsid w:val="004867D3"/>
    <w:rsid w:val="00487ADB"/>
    <w:rsid w:val="00492611"/>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DD7CA"/>
    <w:rsid w:val="004E2B1F"/>
    <w:rsid w:val="004E52A6"/>
    <w:rsid w:val="004E57C2"/>
    <w:rsid w:val="004E7E15"/>
    <w:rsid w:val="004F34DD"/>
    <w:rsid w:val="004F4AA5"/>
    <w:rsid w:val="004F6406"/>
    <w:rsid w:val="004F651E"/>
    <w:rsid w:val="00505D0B"/>
    <w:rsid w:val="005148FD"/>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4C"/>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2601"/>
    <w:rsid w:val="0061307E"/>
    <w:rsid w:val="00613278"/>
    <w:rsid w:val="00615E8C"/>
    <w:rsid w:val="00617533"/>
    <w:rsid w:val="00621D5F"/>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AE9"/>
    <w:rsid w:val="00713D0E"/>
    <w:rsid w:val="00715F7A"/>
    <w:rsid w:val="00716A97"/>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3DA"/>
    <w:rsid w:val="0077485E"/>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5DB7"/>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442E0"/>
    <w:rsid w:val="00845596"/>
    <w:rsid w:val="00845D40"/>
    <w:rsid w:val="00850F17"/>
    <w:rsid w:val="00853FFA"/>
    <w:rsid w:val="0085596F"/>
    <w:rsid w:val="008572A7"/>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385"/>
    <w:rsid w:val="008B4913"/>
    <w:rsid w:val="008B4D38"/>
    <w:rsid w:val="008B61ED"/>
    <w:rsid w:val="008B65EF"/>
    <w:rsid w:val="008B701A"/>
    <w:rsid w:val="008B704E"/>
    <w:rsid w:val="008C0382"/>
    <w:rsid w:val="008C0885"/>
    <w:rsid w:val="008C0B04"/>
    <w:rsid w:val="008C0C1D"/>
    <w:rsid w:val="008C447C"/>
    <w:rsid w:val="008D076D"/>
    <w:rsid w:val="008D2382"/>
    <w:rsid w:val="008D28BD"/>
    <w:rsid w:val="008D418F"/>
    <w:rsid w:val="008D4307"/>
    <w:rsid w:val="008D5795"/>
    <w:rsid w:val="008D610B"/>
    <w:rsid w:val="008D7916"/>
    <w:rsid w:val="008E22FF"/>
    <w:rsid w:val="008E2B03"/>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1025"/>
    <w:rsid w:val="009321AA"/>
    <w:rsid w:val="0093347F"/>
    <w:rsid w:val="0093679F"/>
    <w:rsid w:val="00936F34"/>
    <w:rsid w:val="00937F30"/>
    <w:rsid w:val="009407AA"/>
    <w:rsid w:val="00943C3D"/>
    <w:rsid w:val="00944E0C"/>
    <w:rsid w:val="00945089"/>
    <w:rsid w:val="009526E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229"/>
    <w:rsid w:val="009E2675"/>
    <w:rsid w:val="009E4557"/>
    <w:rsid w:val="009E460B"/>
    <w:rsid w:val="009E503F"/>
    <w:rsid w:val="009E6965"/>
    <w:rsid w:val="009E7C7E"/>
    <w:rsid w:val="009F2992"/>
    <w:rsid w:val="009F3880"/>
    <w:rsid w:val="009F5513"/>
    <w:rsid w:val="009F634A"/>
    <w:rsid w:val="009F70D2"/>
    <w:rsid w:val="009F7528"/>
    <w:rsid w:val="00A0146B"/>
    <w:rsid w:val="00A0452A"/>
    <w:rsid w:val="00A05A6C"/>
    <w:rsid w:val="00A11909"/>
    <w:rsid w:val="00A141AD"/>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ED9"/>
    <w:rsid w:val="00A54022"/>
    <w:rsid w:val="00A55B20"/>
    <w:rsid w:val="00A56D04"/>
    <w:rsid w:val="00A56E66"/>
    <w:rsid w:val="00A6081F"/>
    <w:rsid w:val="00A62F86"/>
    <w:rsid w:val="00A62FD9"/>
    <w:rsid w:val="00A65D2A"/>
    <w:rsid w:val="00A703DB"/>
    <w:rsid w:val="00A726A2"/>
    <w:rsid w:val="00A74C06"/>
    <w:rsid w:val="00A77DD7"/>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6B5A"/>
    <w:rsid w:val="00AB7244"/>
    <w:rsid w:val="00AC1C17"/>
    <w:rsid w:val="00AC4D19"/>
    <w:rsid w:val="00AD09C3"/>
    <w:rsid w:val="00AD1CFC"/>
    <w:rsid w:val="00AD75F2"/>
    <w:rsid w:val="00AD789B"/>
    <w:rsid w:val="00AE05F9"/>
    <w:rsid w:val="00AE27AD"/>
    <w:rsid w:val="00AE3C12"/>
    <w:rsid w:val="00AE4D40"/>
    <w:rsid w:val="00AF3036"/>
    <w:rsid w:val="00AF39D5"/>
    <w:rsid w:val="00AF46E7"/>
    <w:rsid w:val="00AF4B85"/>
    <w:rsid w:val="00AF577F"/>
    <w:rsid w:val="00AF5E96"/>
    <w:rsid w:val="00B00DE2"/>
    <w:rsid w:val="00B02312"/>
    <w:rsid w:val="00B07BDE"/>
    <w:rsid w:val="00B112DC"/>
    <w:rsid w:val="00B11F42"/>
    <w:rsid w:val="00B129DF"/>
    <w:rsid w:val="00B16B11"/>
    <w:rsid w:val="00B201D4"/>
    <w:rsid w:val="00B24BD7"/>
    <w:rsid w:val="00B264D6"/>
    <w:rsid w:val="00B3077A"/>
    <w:rsid w:val="00B309A5"/>
    <w:rsid w:val="00B3237A"/>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4D39"/>
    <w:rsid w:val="00B66B91"/>
    <w:rsid w:val="00B67A96"/>
    <w:rsid w:val="00B710CE"/>
    <w:rsid w:val="00B71986"/>
    <w:rsid w:val="00B72A82"/>
    <w:rsid w:val="00B7403F"/>
    <w:rsid w:val="00B75153"/>
    <w:rsid w:val="00B76379"/>
    <w:rsid w:val="00B763F5"/>
    <w:rsid w:val="00B7680D"/>
    <w:rsid w:val="00B778EC"/>
    <w:rsid w:val="00B804CC"/>
    <w:rsid w:val="00B81D6E"/>
    <w:rsid w:val="00B83292"/>
    <w:rsid w:val="00B868AE"/>
    <w:rsid w:val="00B86C55"/>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67DE0"/>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4A51"/>
    <w:rsid w:val="00C9546C"/>
    <w:rsid w:val="00CA2616"/>
    <w:rsid w:val="00CA572C"/>
    <w:rsid w:val="00CA6E54"/>
    <w:rsid w:val="00CA7225"/>
    <w:rsid w:val="00CA77A9"/>
    <w:rsid w:val="00CB4F59"/>
    <w:rsid w:val="00CB549B"/>
    <w:rsid w:val="00CB6CA9"/>
    <w:rsid w:val="00CB791A"/>
    <w:rsid w:val="00CC1151"/>
    <w:rsid w:val="00CC14A3"/>
    <w:rsid w:val="00CC32FA"/>
    <w:rsid w:val="00CC515C"/>
    <w:rsid w:val="00CC771E"/>
    <w:rsid w:val="00CD1EF2"/>
    <w:rsid w:val="00CD32C6"/>
    <w:rsid w:val="00CE33AD"/>
    <w:rsid w:val="00CE4A42"/>
    <w:rsid w:val="00CE610E"/>
    <w:rsid w:val="00CE6A3B"/>
    <w:rsid w:val="00CF1F75"/>
    <w:rsid w:val="00CF2CDD"/>
    <w:rsid w:val="00CF37FE"/>
    <w:rsid w:val="00CF5BA7"/>
    <w:rsid w:val="00CF6EFC"/>
    <w:rsid w:val="00D0314D"/>
    <w:rsid w:val="00D05688"/>
    <w:rsid w:val="00D05EB6"/>
    <w:rsid w:val="00D06577"/>
    <w:rsid w:val="00D075EF"/>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06FA"/>
    <w:rsid w:val="00D638C1"/>
    <w:rsid w:val="00D709D7"/>
    <w:rsid w:val="00D72DFB"/>
    <w:rsid w:val="00D74AB9"/>
    <w:rsid w:val="00D75475"/>
    <w:rsid w:val="00D7791A"/>
    <w:rsid w:val="00D80B6C"/>
    <w:rsid w:val="00D826B0"/>
    <w:rsid w:val="00D85D94"/>
    <w:rsid w:val="00D86E33"/>
    <w:rsid w:val="00D923BB"/>
    <w:rsid w:val="00D940FD"/>
    <w:rsid w:val="00D947B3"/>
    <w:rsid w:val="00D954C5"/>
    <w:rsid w:val="00D96963"/>
    <w:rsid w:val="00D96A86"/>
    <w:rsid w:val="00DA3DD5"/>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DC8"/>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A89"/>
    <w:rsid w:val="00FE1D58"/>
    <w:rsid w:val="00FE2047"/>
    <w:rsid w:val="00FE31F0"/>
    <w:rsid w:val="00FE4035"/>
    <w:rsid w:val="00FF08CD"/>
    <w:rsid w:val="00FF0EAB"/>
    <w:rsid w:val="00FF6879"/>
    <w:rsid w:val="00FF7425"/>
    <w:rsid w:val="0256CF9F"/>
    <w:rsid w:val="04E3120D"/>
    <w:rsid w:val="159BFBBC"/>
    <w:rsid w:val="18C3DBBC"/>
    <w:rsid w:val="3225AB98"/>
    <w:rsid w:val="330C4A78"/>
    <w:rsid w:val="350BE172"/>
    <w:rsid w:val="37E4DE74"/>
    <w:rsid w:val="39F8A7DF"/>
    <w:rsid w:val="3BB212EC"/>
    <w:rsid w:val="3D981E1E"/>
    <w:rsid w:val="47911D65"/>
    <w:rsid w:val="4B871C0C"/>
    <w:rsid w:val="4EACDCA1"/>
    <w:rsid w:val="52B57FED"/>
    <w:rsid w:val="70C2A1D3"/>
    <w:rsid w:val="71D6E5A3"/>
    <w:rsid w:val="73C13A0E"/>
    <w:rsid w:val="79707633"/>
    <w:rsid w:val="7A59C4D9"/>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F9D"/>
    <w:pPr>
      <w:spacing w:after="0" w:line="312" w:lineRule="auto"/>
      <w:jc w:val="both"/>
    </w:pPr>
    <w:rPr>
      <w:rFonts w:ascii="Arial" w:eastAsiaTheme="minorEastAsia" w:hAnsi="Arial"/>
      <w:sz w:val="20"/>
      <w:szCs w:val="20"/>
    </w:rPr>
  </w:style>
  <w:style w:type="paragraph" w:styleId="Heading1">
    <w:name w:val="heading 1"/>
    <w:basedOn w:val="Normal"/>
    <w:next w:val="Normal"/>
    <w:link w:val="Heading1Char"/>
    <w:qFormat/>
    <w:rsid w:val="00544905"/>
    <w:pPr>
      <w:keepNext/>
      <w:numPr>
        <w:numId w:val="16"/>
      </w:numPr>
      <w:spacing w:before="400" w:after="240" w:line="240" w:lineRule="auto"/>
      <w:outlineLvl w:val="0"/>
    </w:pPr>
    <w:rPr>
      <w:rFonts w:eastAsiaTheme="minorHAnsi" w:cs="Arial"/>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905"/>
    <w:rPr>
      <w:rFonts w:ascii="Arial" w:hAnsi="Arial" w:cs="Arial"/>
      <w:caps/>
      <w:color w:val="7F7F7F" w:themeColor="text1" w:themeTint="80"/>
      <w:sz w:val="28"/>
      <w:lang w:val="en-GB" w:eastAsia="nl-NL"/>
    </w:rPr>
  </w:style>
  <w:style w:type="character" w:customStyle="1" w:styleId="Heading2Char">
    <w:name w:val="Heading 2 Char"/>
    <w:basedOn w:val="DefaultParagraphFont"/>
    <w:link w:val="Heading2"/>
    <w:rsid w:val="00544905"/>
    <w:rPr>
      <w:rFonts w:ascii="Arial" w:hAnsi="Arial" w:cs="Arial"/>
      <w:color w:val="7F7F7F" w:themeColor="text1" w:themeTint="80"/>
      <w:sz w:val="28"/>
      <w:lang w:val="en-GB" w:eastAsia="nl-NL"/>
    </w:rPr>
  </w:style>
  <w:style w:type="character" w:customStyle="1" w:styleId="Heading3Char">
    <w:name w:val="Heading 3 Char"/>
    <w:basedOn w:val="DefaultParagraphFont"/>
    <w:link w:val="Heading3"/>
    <w:rsid w:val="00544905"/>
    <w:rPr>
      <w:rFonts w:ascii="Arial" w:hAnsi="Arial" w:cs="Arial"/>
      <w:color w:val="7F7F7F" w:themeColor="text1" w:themeTint="80"/>
      <w:lang w:val="en-GB" w:eastAsia="nl-NL"/>
    </w:rPr>
  </w:style>
  <w:style w:type="character" w:customStyle="1" w:styleId="Heading4Char">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customStyle="1" w:styleId="Heading5Char">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customStyle="1" w:styleId="Heading6Char">
    <w:name w:val="Heading 6 Char"/>
    <w:basedOn w:val="DefaultParagraphFont"/>
    <w:link w:val="Heading6"/>
    <w:uiPriority w:val="9"/>
    <w:rsid w:val="00544905"/>
    <w:rPr>
      <w:rFonts w:ascii="Arial" w:eastAsiaTheme="majorEastAsia" w:hAnsi="Arial" w:cstheme="majorBidi"/>
      <w:i/>
      <w:iCs/>
      <w:sz w:val="20"/>
      <w:szCs w:val="20"/>
    </w:rPr>
  </w:style>
  <w:style w:type="character" w:customStyle="1" w:styleId="Heading7Char">
    <w:name w:val="Heading 7 Char"/>
    <w:basedOn w:val="DefaultParagraphFont"/>
    <w:link w:val="Heading7"/>
    <w:uiPriority w:val="9"/>
    <w:rsid w:val="00544905"/>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54490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44905"/>
    <w:rPr>
      <w:rFonts w:asciiTheme="majorHAnsi" w:eastAsiaTheme="majorEastAsia" w:hAnsiTheme="majorHAnsi" w:cstheme="majorBidi"/>
      <w:i/>
      <w:iCs/>
      <w:color w:val="404040" w:themeColor="text1" w:themeTint="BF"/>
      <w:sz w:val="20"/>
      <w:szCs w:val="20"/>
    </w:rPr>
  </w:style>
  <w:style w:type="paragraph" w:customStyle="1" w:styleId="BulletPoint">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5"/>
      </w:numPr>
      <w:contextualSpacing/>
    </w:pPr>
  </w:style>
  <w:style w:type="character" w:customStyle="1" w:styleId="BulletPointChar">
    <w:name w:val="Bullet Point Char"/>
    <w:basedOn w:val="DefaultParagraphFont"/>
    <w:link w:val="BulletPoint"/>
    <w:rsid w:val="0035143F"/>
    <w:rPr>
      <w:rFonts w:ascii="Arial" w:eastAsiaTheme="minorEastAsia" w:hAnsi="Arial"/>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B5DB7"/>
    <w:pPr>
      <w:spacing w:before="2268" w:after="300"/>
      <w:contextualSpacing/>
      <w:jc w:val="center"/>
    </w:pPr>
    <w:rPr>
      <w:rFonts w:eastAsiaTheme="majorEastAsia" w:cstheme="majorBidi"/>
      <w:color w:val="0100FE"/>
      <w:spacing w:val="5"/>
      <w:kern w:val="28"/>
      <w:sz w:val="56"/>
      <w:szCs w:val="52"/>
      <w:lang w:val="en-GB"/>
    </w:rPr>
  </w:style>
  <w:style w:type="character" w:customStyle="1" w:styleId="TitleChar">
    <w:name w:val="Title Char"/>
    <w:basedOn w:val="DefaultParagraphFont"/>
    <w:link w:val="Title"/>
    <w:uiPriority w:val="10"/>
    <w:rsid w:val="007B5DB7"/>
    <w:rPr>
      <w:rFonts w:ascii="Arial" w:eastAsiaTheme="majorEastAsia" w:hAnsi="Arial"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18"/>
      </w:numPr>
      <w:contextualSpacing/>
    </w:pPr>
    <w:rPr>
      <w:rFonts w:cs="Arial"/>
      <w:bCs/>
      <w:szCs w:val="22"/>
      <w:lang w:val="en-GB"/>
    </w:rPr>
  </w:style>
  <w:style w:type="character" w:customStyle="1" w:styleId="ListParagraphChar">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qFormat/>
    <w:locked/>
    <w:rsid w:val="00544905"/>
    <w:rPr>
      <w:rFonts w:ascii="Arial" w:eastAsiaTheme="minorEastAsia" w:hAnsi="Arial" w:cs="Arial"/>
      <w:bCs/>
      <w:sz w:val="20"/>
      <w:lang w:val="en-GB"/>
    </w:rPr>
  </w:style>
  <w:style w:type="paragraph" w:customStyle="1" w:styleId="Numbering">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customStyle="1" w:styleId="NumberingChar">
    <w:name w:val="Numbering Char"/>
    <w:link w:val="Numbering"/>
    <w:rsid w:val="00544905"/>
    <w:rPr>
      <w:rFonts w:ascii="Arial" w:eastAsia="Arial Unicode MS" w:hAnsi="Arial" w:cs="Arial"/>
      <w:color w:val="000000"/>
      <w:w w:val="104"/>
      <w:sz w:val="20"/>
      <w:szCs w:val="20"/>
    </w:rPr>
  </w:style>
  <w:style w:type="paragraph" w:styleId="FootnoteText">
    <w:name w:val="footnote text"/>
    <w:basedOn w:val="Normal"/>
    <w:link w:val="FootnoteTextChar"/>
    <w:autoRedefine/>
    <w:rsid w:val="00544905"/>
    <w:rPr>
      <w:lang w:val="en-GB"/>
    </w:rPr>
  </w:style>
  <w:style w:type="character" w:customStyle="1" w:styleId="FootnoteTextChar">
    <w:name w:val="Footnote Text Char"/>
    <w:basedOn w:val="DefaultParagraphFont"/>
    <w:link w:val="FootnoteText"/>
    <w:rsid w:val="00544905"/>
    <w:rPr>
      <w:rFonts w:ascii="Arial" w:eastAsiaTheme="minorEastAsia" w:hAnsi="Arial"/>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eastAsiaTheme="majorEastAsia" w:hAnsiTheme="majorHAnsi" w:cstheme="majorBidi"/>
      <w:i/>
      <w:iCs/>
      <w:color w:val="3366FF"/>
      <w:spacing w:val="15"/>
      <w:sz w:val="24"/>
    </w:rPr>
  </w:style>
  <w:style w:type="character" w:customStyle="1" w:styleId="SubtitleChar">
    <w:name w:val="Subtitle Char"/>
    <w:basedOn w:val="DefaultParagraphFont"/>
    <w:link w:val="Subtitle"/>
    <w:uiPriority w:val="11"/>
    <w:rsid w:val="002B27D1"/>
    <w:rPr>
      <w:rFonts w:asciiTheme="majorHAnsi" w:eastAsiaTheme="majorEastAsia" w:hAnsiTheme="majorHAnsi"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customStyle="1" w:styleId="QuoteChar">
    <w:name w:val="Quote Char"/>
    <w:basedOn w:val="DefaultParagraphFont"/>
    <w:link w:val="Quote"/>
    <w:uiPriority w:val="29"/>
    <w:rsid w:val="00544905"/>
    <w:rPr>
      <w:rFonts w:ascii="Arial" w:eastAsiaTheme="minorEastAsia" w:hAnsi="Arial"/>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customStyle="1" w:styleId="NoSpacingChar">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customStyle="1" w:styleId="HeaderChar">
    <w:name w:val="Header Char"/>
    <w:basedOn w:val="DefaultParagraphFont"/>
    <w:link w:val="Header"/>
    <w:uiPriority w:val="99"/>
    <w:rsid w:val="00544905"/>
    <w:rPr>
      <w:rFonts w:ascii="Arial" w:eastAsiaTheme="minorEastAsia" w:hAnsi="Arial"/>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customStyle="1" w:styleId="FooterChar">
    <w:name w:val="Footer Char"/>
    <w:basedOn w:val="DefaultParagraphFont"/>
    <w:link w:val="Footer"/>
    <w:uiPriority w:val="99"/>
    <w:rsid w:val="00544905"/>
    <w:rPr>
      <w:rFonts w:ascii="Arial" w:eastAsiaTheme="minorEastAsia" w:hAnsi="Arial"/>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905"/>
    <w:rPr>
      <w:rFonts w:ascii="Tahoma" w:eastAsiaTheme="minorEastAsia" w:hAnsi="Tahoma" w:cs="Tahoma"/>
      <w:sz w:val="16"/>
      <w:szCs w:val="16"/>
    </w:rPr>
  </w:style>
  <w:style w:type="table" w:styleId="TableGrid">
    <w:name w:val="Table Grid"/>
    <w:basedOn w:val="TableNormal"/>
    <w:uiPriority w:val="59"/>
    <w:rsid w:val="00544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customStyle="1" w:styleId="CommentTextChar">
    <w:name w:val="Comment Text Char"/>
    <w:basedOn w:val="DefaultParagraphFont"/>
    <w:link w:val="CommentText"/>
    <w:uiPriority w:val="99"/>
    <w:rsid w:val="00544905"/>
    <w:rPr>
      <w:rFonts w:ascii="Arial" w:eastAsiaTheme="minorEastAsia" w:hAnsi="Arial"/>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customStyle="1" w:styleId="CommentSubjectChar">
    <w:name w:val="Comment Subject Char"/>
    <w:basedOn w:val="CommentTextChar"/>
    <w:link w:val="CommentSubject"/>
    <w:uiPriority w:val="99"/>
    <w:semiHidden/>
    <w:rsid w:val="00544905"/>
    <w:rPr>
      <w:rFonts w:ascii="Arial" w:eastAsiaTheme="minorEastAsia" w:hAnsi="Arial"/>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544905"/>
    <w:rPr>
      <w:rFonts w:ascii="Times New Roman" w:eastAsiaTheme="minorEastAsia" w:hAnsi="Times New Roman" w:cs="Times New Roman"/>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eastAsiaTheme="minorHAnsi" w:hAnsi="Times New Roman" w:cs="Times New Roman"/>
      <w:sz w:val="24"/>
      <w:szCs w:val="24"/>
      <w:lang w:val="en-GB" w:eastAsia="en-GB"/>
    </w:rPr>
  </w:style>
  <w:style w:type="table" w:customStyle="1" w:styleId="ListTable1Light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B917C5"/>
    <w:rPr>
      <w:color w:val="808080"/>
      <w:shd w:val="clear" w:color="auto" w:fill="E6E6E6"/>
    </w:rPr>
  </w:style>
  <w:style w:type="table" w:customStyle="1" w:styleId="GridTable41">
    <w:name w:val="Grid Table 41"/>
    <w:basedOn w:val="TableNormal"/>
    <w:uiPriority w:val="49"/>
    <w:rsid w:val="00B917C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style-span">
    <w:name w:val="apple-style-span"/>
    <w:basedOn w:val="DefaultParagraphFont"/>
    <w:uiPriority w:val="99"/>
    <w:rsid w:val="00544905"/>
    <w:rPr>
      <w:rFonts w:cs="Times New Roman"/>
    </w:rPr>
  </w:style>
  <w:style w:type="paragraph" w:customStyle="1" w:styleId="BalloonText1">
    <w:name w:val="Balloon Text1"/>
    <w:basedOn w:val="Normal"/>
    <w:uiPriority w:val="99"/>
    <w:semiHidden/>
    <w:rsid w:val="00544905"/>
    <w:rPr>
      <w:rFonts w:ascii="Tahoma" w:hAnsi="Tahoma" w:cs="Tahoma"/>
      <w:sz w:val="16"/>
      <w:szCs w:val="16"/>
    </w:rPr>
  </w:style>
  <w:style w:type="paragraph" w:customStyle="1" w:styleId="BalloonText2">
    <w:name w:val="Balloon Text2"/>
    <w:basedOn w:val="Normal"/>
    <w:uiPriority w:val="99"/>
    <w:semiHidden/>
    <w:rsid w:val="00544905"/>
    <w:rPr>
      <w:rFonts w:ascii="Tahoma" w:hAnsi="Tahoma" w:cs="Tahoma"/>
      <w:sz w:val="16"/>
      <w:szCs w:val="16"/>
    </w:rPr>
  </w:style>
  <w:style w:type="paragraph" w:customStyle="1" w:styleId="BalloonText3">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customStyle="1" w:styleId="BodyTextChar">
    <w:name w:val="Body Text Char"/>
    <w:basedOn w:val="DefaultParagraphFont"/>
    <w:link w:val="BodyText"/>
    <w:uiPriority w:val="99"/>
    <w:rsid w:val="00544905"/>
    <w:rPr>
      <w:rFonts w:ascii="Arial" w:eastAsiaTheme="minorEastAsia" w:hAnsi="Arial"/>
      <w:sz w:val="20"/>
      <w:szCs w:val="20"/>
    </w:rPr>
  </w:style>
  <w:style w:type="paragraph" w:styleId="BodyText2">
    <w:name w:val="Body Text 2"/>
    <w:basedOn w:val="Normal"/>
    <w:link w:val="BodyText2Char"/>
    <w:uiPriority w:val="99"/>
    <w:rsid w:val="00544905"/>
  </w:style>
  <w:style w:type="character" w:customStyle="1" w:styleId="BodyText2Char">
    <w:name w:val="Body Text 2 Char"/>
    <w:basedOn w:val="DefaultParagraphFont"/>
    <w:link w:val="BodyText2"/>
    <w:uiPriority w:val="99"/>
    <w:rsid w:val="00544905"/>
    <w:rPr>
      <w:rFonts w:ascii="Arial" w:eastAsiaTheme="minorEastAsia" w:hAnsi="Arial"/>
      <w:sz w:val="20"/>
      <w:szCs w:val="20"/>
    </w:rPr>
  </w:style>
  <w:style w:type="paragraph" w:styleId="BodyText3">
    <w:name w:val="Body Text 3"/>
    <w:basedOn w:val="Normal"/>
    <w:link w:val="BodyText3Char"/>
    <w:uiPriority w:val="99"/>
    <w:rsid w:val="00544905"/>
    <w:pPr>
      <w:jc w:val="center"/>
    </w:pPr>
    <w:rPr>
      <w:sz w:val="16"/>
      <w:szCs w:val="16"/>
    </w:rPr>
  </w:style>
  <w:style w:type="character" w:customStyle="1" w:styleId="BodyText3Char">
    <w:name w:val="Body Text 3 Char"/>
    <w:basedOn w:val="DefaultParagraphFont"/>
    <w:link w:val="BodyText3"/>
    <w:uiPriority w:val="99"/>
    <w:rsid w:val="00544905"/>
    <w:rPr>
      <w:rFonts w:ascii="Arial" w:eastAsiaTheme="minorEastAsia" w:hAnsi="Arial"/>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customStyle="1" w:styleId="BodyTextIndentChar">
    <w:name w:val="Body Text Indent Char"/>
    <w:basedOn w:val="DefaultParagraphFont"/>
    <w:link w:val="BodyTextIndent"/>
    <w:uiPriority w:val="99"/>
    <w:rsid w:val="00544905"/>
    <w:rPr>
      <w:rFonts w:ascii="Arial" w:eastAsiaTheme="minorEastAsia" w:hAnsi="Arial"/>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customStyle="1" w:styleId="BodyTextIndent2Char">
    <w:name w:val="Body Text Indent 2 Char"/>
    <w:basedOn w:val="DefaultParagraphFont"/>
    <w:link w:val="BodyTextIndent2"/>
    <w:uiPriority w:val="99"/>
    <w:rsid w:val="00544905"/>
    <w:rPr>
      <w:rFonts w:ascii="Arial" w:eastAsiaTheme="minorEastAsia" w:hAnsi="Arial"/>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customStyle="1" w:styleId="BodyTextIndent3Char">
    <w:name w:val="Body Text Indent 3 Char"/>
    <w:basedOn w:val="DefaultParagraphFont"/>
    <w:link w:val="BodyTextIndent3"/>
    <w:uiPriority w:val="99"/>
    <w:rsid w:val="00544905"/>
    <w:rPr>
      <w:rFonts w:ascii="Arial" w:eastAsiaTheme="minorEastAsia" w:hAnsi="Arial"/>
      <w:sz w:val="16"/>
      <w:szCs w:val="16"/>
    </w:rPr>
  </w:style>
  <w:style w:type="character" w:customStyle="1" w:styleId="Char">
    <w:name w:val="Char"/>
    <w:uiPriority w:val="99"/>
    <w:semiHidden/>
    <w:rsid w:val="00544905"/>
    <w:rPr>
      <w:rFonts w:ascii="Tahoma" w:hAnsi="Tahoma"/>
      <w:sz w:val="16"/>
      <w:lang w:val="de-DE" w:eastAsia="de-DE"/>
    </w:rPr>
  </w:style>
  <w:style w:type="character" w:customStyle="1" w:styleId="CharChar">
    <w:name w:val="Char Char"/>
    <w:uiPriority w:val="99"/>
    <w:semiHidden/>
    <w:rsid w:val="00544905"/>
    <w:rPr>
      <w:rFonts w:ascii="Tahoma" w:hAnsi="Tahoma"/>
      <w:sz w:val="16"/>
      <w:lang w:val="de-DE" w:eastAsia="de-DE"/>
    </w:rPr>
  </w:style>
  <w:style w:type="paragraph" w:customStyle="1" w:styleId="CommentSubject1">
    <w:name w:val="Comment Subject1"/>
    <w:basedOn w:val="CommentText"/>
    <w:next w:val="CommentText"/>
    <w:uiPriority w:val="99"/>
    <w:semiHidden/>
    <w:rsid w:val="00544905"/>
    <w:rPr>
      <w:b/>
      <w:bCs/>
    </w:rPr>
  </w:style>
  <w:style w:type="paragraph" w:customStyle="1" w:styleId="CommentSubject2">
    <w:name w:val="Comment Subject2"/>
    <w:basedOn w:val="CommentText"/>
    <w:next w:val="CommentText"/>
    <w:uiPriority w:val="99"/>
    <w:semiHidden/>
    <w:rsid w:val="00544905"/>
    <w:rPr>
      <w:b/>
      <w:bCs/>
    </w:rPr>
  </w:style>
  <w:style w:type="paragraph" w:customStyle="1" w:styleId="CommentSubject3">
    <w:name w:val="Comment Subject3"/>
    <w:basedOn w:val="CommentText"/>
    <w:next w:val="CommentText"/>
    <w:uiPriority w:val="99"/>
    <w:semiHidden/>
    <w:rsid w:val="00544905"/>
    <w:rPr>
      <w:b/>
      <w:bCs/>
    </w:rPr>
  </w:style>
  <w:style w:type="paragraph" w:customStyle="1" w:styleId="CommentSubject4">
    <w:name w:val="Comment Subject4"/>
    <w:basedOn w:val="CommentText"/>
    <w:next w:val="CommentText"/>
    <w:uiPriority w:val="99"/>
    <w:semiHidden/>
    <w:rsid w:val="00544905"/>
    <w:rPr>
      <w:b/>
      <w:bCs/>
    </w:rPr>
  </w:style>
  <w:style w:type="paragraph" w:customStyle="1" w:styleId="CommentSubject5">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customStyle="1" w:styleId="DateChar">
    <w:name w:val="Date Char"/>
    <w:basedOn w:val="DefaultParagraphFont"/>
    <w:link w:val="Date"/>
    <w:uiPriority w:val="99"/>
    <w:rsid w:val="00544905"/>
    <w:rPr>
      <w:rFonts w:ascii="Arial" w:eastAsiaTheme="minorEastAsia" w:hAnsi="Arial"/>
      <w:sz w:val="20"/>
      <w:szCs w:val="20"/>
    </w:rPr>
  </w:style>
  <w:style w:type="table" w:customStyle="1" w:styleId="TableauGrille41">
    <w:name w:val="Tableau Grille 41"/>
    <w:basedOn w:val="TableNormal"/>
    <w:uiPriority w:val="49"/>
    <w:rsid w:val="005449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elleListe-Akzent51">
    <w:name w:val="Helle Liste - Akzent 51"/>
    <w:basedOn w:val="Normal"/>
    <w:link w:val="HelleListe-Akzent51Char"/>
    <w:uiPriority w:val="34"/>
    <w:qFormat/>
    <w:rsid w:val="00544905"/>
    <w:pPr>
      <w:numPr>
        <w:numId w:val="17"/>
      </w:numPr>
      <w:spacing w:after="120"/>
      <w:contextualSpacing/>
    </w:pPr>
    <w:rPr>
      <w:rFonts w:eastAsiaTheme="minorHAnsi" w:cs="Arial"/>
      <w:color w:val="000000"/>
      <w:sz w:val="22"/>
      <w:szCs w:val="22"/>
      <w:lang w:val="en-GB"/>
    </w:rPr>
  </w:style>
  <w:style w:type="character" w:customStyle="1" w:styleId="HelleListe-Akzent51Char">
    <w:name w:val="Helle Liste - Akzent 51 Char"/>
    <w:link w:val="HelleListe-Akzent51"/>
    <w:uiPriority w:val="34"/>
    <w:locked/>
    <w:rsid w:val="00544905"/>
    <w:rPr>
      <w:rFonts w:ascii="Arial" w:hAnsi="Arial" w:cs="Arial"/>
      <w:color w:val="000000"/>
      <w:lang w:val="en-GB"/>
    </w:rPr>
  </w:style>
  <w:style w:type="paragraph" w:customStyle="1" w:styleId="Kommentarthema1">
    <w:name w:val="Kommentarthema1"/>
    <w:basedOn w:val="CommentText"/>
    <w:next w:val="CommentText"/>
    <w:uiPriority w:val="99"/>
    <w:semiHidden/>
    <w:rsid w:val="00544905"/>
    <w:rPr>
      <w:b/>
      <w:bCs/>
    </w:rPr>
  </w:style>
  <w:style w:type="table" w:customStyle="1" w:styleId="TableauListe1Clair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listparagraph0">
    <w:name w:val="msolistparagraph"/>
    <w:basedOn w:val="Normal"/>
    <w:uiPriority w:val="99"/>
    <w:rsid w:val="00544905"/>
    <w:pPr>
      <w:ind w:left="720"/>
    </w:pPr>
    <w:rPr>
      <w:rFonts w:ascii="Trebuchet MS" w:hAnsi="Trebuchet MS"/>
    </w:rPr>
  </w:style>
  <w:style w:type="paragraph" w:customStyle="1" w:styleId="Sprechblasentext1">
    <w:name w:val="Sprechblasentext1"/>
    <w:basedOn w:val="Normal"/>
    <w:uiPriority w:val="99"/>
    <w:semiHidden/>
    <w:rsid w:val="00544905"/>
    <w:rPr>
      <w:rFonts w:ascii="Tahoma" w:hAnsi="Tahoma" w:cs="Tahoma"/>
      <w:sz w:val="16"/>
      <w:szCs w:val="16"/>
    </w:rPr>
  </w:style>
  <w:style w:type="paragraph" w:customStyle="1" w:styleId="Sprechblasentext2">
    <w:name w:val="Sprechblasentext2"/>
    <w:basedOn w:val="Normal"/>
    <w:uiPriority w:val="99"/>
    <w:semiHidden/>
    <w:rsid w:val="00544905"/>
    <w:rPr>
      <w:rFonts w:ascii="Tahoma" w:hAnsi="Tahoma" w:cs="Tahoma"/>
      <w:sz w:val="16"/>
      <w:szCs w:val="16"/>
    </w:rPr>
  </w:style>
  <w:style w:type="table" w:customStyle="1" w:styleId="TableGridLight1">
    <w:name w:val="Table Grid Light1"/>
    <w:basedOn w:val="TableNormal"/>
    <w:uiPriority w:val="99"/>
    <w:rsid w:val="00544905"/>
    <w:pPr>
      <w:spacing w:after="0" w:line="240" w:lineRule="auto"/>
    </w:pPr>
    <w:rPr>
      <w:rFonts w:ascii="Times New Roman" w:eastAsia="Times New Roman" w:hAnsi="Times New Roman" w:cs="Times New Roman"/>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
    <w:name w:val="Text"/>
    <w:basedOn w:val="Normal"/>
    <w:uiPriority w:val="99"/>
    <w:rsid w:val="00544905"/>
    <w:pPr>
      <w:spacing w:after="120"/>
      <w:ind w:left="1276"/>
    </w:pPr>
    <w:rPr>
      <w:rFonts w:ascii="Verdana" w:hAnsi="Verdana"/>
      <w:sz w:val="18"/>
      <w:lang w:eastAsia="nl-NL"/>
    </w:rPr>
  </w:style>
  <w:style w:type="character" w:customStyle="1" w:styleId="TextedebullesCar">
    <w:name w:val="Texte de bulles Car"/>
    <w:uiPriority w:val="99"/>
    <w:semiHidden/>
    <w:rsid w:val="00544905"/>
    <w:rPr>
      <w:rFonts w:ascii="Tahoma" w:hAnsi="Tahoma"/>
      <w:sz w:val="16"/>
      <w:lang w:val="de-DE" w:eastAsia="de-DE"/>
    </w:rPr>
  </w:style>
  <w:style w:type="paragraph" w:customStyle="1" w:styleId="Textedebulles1">
    <w:name w:val="Texte de bulles1"/>
    <w:basedOn w:val="Normal"/>
    <w:uiPriority w:val="99"/>
    <w:semiHidden/>
    <w:rsid w:val="00544905"/>
    <w:rPr>
      <w:rFonts w:ascii="Tahoma" w:hAnsi="Tahoma" w:cs="Tahoma"/>
      <w:sz w:val="16"/>
      <w:szCs w:val="16"/>
    </w:rPr>
  </w:style>
  <w:style w:type="paragraph" w:customStyle="1" w:styleId="Textedebulles2">
    <w:name w:val="Texte de bulles2"/>
    <w:basedOn w:val="Normal"/>
    <w:uiPriority w:val="99"/>
    <w:semiHidden/>
    <w:rsid w:val="00544905"/>
    <w:rPr>
      <w:rFonts w:ascii="Tahoma" w:hAnsi="Tahoma" w:cs="Tahoma"/>
      <w:sz w:val="16"/>
      <w:szCs w:val="16"/>
    </w:rPr>
  </w:style>
  <w:style w:type="character" w:customStyle="1" w:styleId="UnresolvedMention2">
    <w:name w:val="Unresolved Mention2"/>
    <w:basedOn w:val="DefaultParagraphFont"/>
    <w:uiPriority w:val="99"/>
    <w:semiHidden/>
    <w:unhideWhenUsed/>
    <w:rsid w:val="00544905"/>
    <w:rPr>
      <w:color w:val="808080"/>
      <w:shd w:val="clear" w:color="auto" w:fill="E6E6E6"/>
    </w:rPr>
  </w:style>
  <w:style w:type="table" w:customStyle="1" w:styleId="TableauListe7Couleur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Department">
    <w:name w:val="Department"/>
    <w:basedOn w:val="Normal"/>
    <w:rsid w:val="00167F46"/>
    <w:pPr>
      <w:spacing w:before="60" w:after="240"/>
    </w:pPr>
    <w:rPr>
      <w:rFonts w:ascii="Verdana" w:eastAsia="Times New Roman" w:hAnsi="Verdana"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eastAsiaTheme="majorEastAsia" w:hAnsiTheme="majorHAnsi"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1768982">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26244-6B4D-497E-B369-2028F1DB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TSOs non-paper</vt:lpstr>
    </vt:vector>
  </TitlesOfParts>
  <Company>TenneT TSO B.V.</Company>
  <LinksUpToDate>false</LinksUpToDate>
  <CharactersWithSpaces>3264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TSOs non-paper</dc:title>
  <dc:creator>Anouk van der Wansem</dc:creator>
  <cp:lastModifiedBy>Alexandra Andor</cp:lastModifiedBy>
  <cp:revision>21</cp:revision>
  <dcterms:created xsi:type="dcterms:W3CDTF">2022-12-15T14:57:00Z</dcterms:created>
  <dcterms:modified xsi:type="dcterms:W3CDTF">2023-08-30T08:08:00Z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ies>
</file>